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5E592" w14:textId="77777777" w:rsidR="00B9322F" w:rsidRDefault="007579A6">
      <w:pPr>
        <w:pStyle w:val="Body"/>
        <w:jc w:val="center"/>
        <w:rPr>
          <w:b/>
          <w:bCs/>
          <w:sz w:val="28"/>
          <w:szCs w:val="28"/>
        </w:rPr>
      </w:pPr>
      <w:r>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77777777" w:rsidR="00B9322F" w:rsidRDefault="00B9322F">
      <w:pPr>
        <w:pStyle w:val="Body"/>
        <w:jc w:val="center"/>
        <w:rPr>
          <w:b/>
          <w:bCs/>
          <w:sz w:val="28"/>
          <w:szCs w:val="28"/>
        </w:rPr>
      </w:pPr>
    </w:p>
    <w:p w14:paraId="323D8196" w14:textId="77777777"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CA12171" w14:textId="77777777" w:rsidR="00B9322F" w:rsidRDefault="007579A6">
      <w:pPr>
        <w:pStyle w:val="Body"/>
      </w:pPr>
      <w:r>
        <w:rPr>
          <w:b/>
          <w:bCs/>
          <w:lang w:val="de-DE"/>
        </w:rPr>
        <w:t>Meeting Date</w:t>
      </w:r>
      <w:r>
        <w:t xml:space="preserve">: </w:t>
      </w:r>
    </w:p>
    <w:p w14:paraId="4C8CF6F8" w14:textId="6D944AE4" w:rsidR="00B9322F" w:rsidRDefault="00F31A95">
      <w:pPr>
        <w:pStyle w:val="Body"/>
      </w:pPr>
      <w:r>
        <w:t>April 9</w:t>
      </w:r>
      <w:r w:rsidR="00671962">
        <w:t>, 201</w:t>
      </w:r>
      <w:r w:rsidR="00687F58">
        <w:t>9</w:t>
      </w:r>
    </w:p>
    <w:p w14:paraId="56EB58F1" w14:textId="77777777" w:rsidR="008F1ACD" w:rsidRDefault="008F1ACD">
      <w:pPr>
        <w:pStyle w:val="Body"/>
      </w:pPr>
    </w:p>
    <w:p w14:paraId="1DBFEF05" w14:textId="77777777" w:rsidR="00B9322F" w:rsidRDefault="007579A6">
      <w:pPr>
        <w:pStyle w:val="Body"/>
      </w:pPr>
      <w:r>
        <w:rPr>
          <w:b/>
          <w:bCs/>
        </w:rPr>
        <w:t>Place</w:t>
      </w:r>
      <w:r>
        <w:t xml:space="preserve">: </w:t>
      </w:r>
    </w:p>
    <w:p w14:paraId="674141A5" w14:textId="77777777" w:rsidR="00B9322F" w:rsidRDefault="00427606">
      <w:pPr>
        <w:pStyle w:val="Body"/>
      </w:pPr>
      <w:r>
        <w:t>Lake View Room</w:t>
      </w:r>
    </w:p>
    <w:p w14:paraId="4D8044F0" w14:textId="77777777" w:rsidR="00B9322F" w:rsidRDefault="00B9322F">
      <w:pPr>
        <w:pStyle w:val="Body"/>
      </w:pPr>
    </w:p>
    <w:p w14:paraId="4CE1778A" w14:textId="77777777" w:rsidR="00B9322F" w:rsidRDefault="007579A6">
      <w:pPr>
        <w:pStyle w:val="Body"/>
      </w:pPr>
      <w:r>
        <w:rPr>
          <w:b/>
          <w:bCs/>
          <w:lang w:val="it-IT"/>
        </w:rPr>
        <w:t>Present</w:t>
      </w:r>
      <w:r>
        <w:t xml:space="preserve">: </w:t>
      </w:r>
    </w:p>
    <w:p w14:paraId="00B3C67F" w14:textId="59A5A998" w:rsidR="00B9322F" w:rsidRDefault="00F31A95">
      <w:pPr>
        <w:pStyle w:val="Body"/>
      </w:pPr>
      <w:r>
        <w:t xml:space="preserve">Frank Aaron, </w:t>
      </w:r>
      <w:r w:rsidR="007579A6">
        <w:t xml:space="preserve">Olimpia Borys, </w:t>
      </w:r>
      <w:r>
        <w:t>Jamie Cruz</w:t>
      </w:r>
      <w:r w:rsidR="00100217">
        <w:t xml:space="preserve">, </w:t>
      </w:r>
      <w:r w:rsidR="000C3C07">
        <w:t>Loretta Dandrea</w:t>
      </w:r>
      <w:r w:rsidR="00BE6265">
        <w:t xml:space="preserve"> </w:t>
      </w:r>
      <w:r w:rsidR="00671962">
        <w:t xml:space="preserve">and </w:t>
      </w:r>
      <w:r>
        <w:t xml:space="preserve">Roger </w:t>
      </w:r>
      <w:proofErr w:type="spellStart"/>
      <w:r>
        <w:t>Heffelfinger</w:t>
      </w:r>
      <w:proofErr w:type="spellEnd"/>
      <w:r>
        <w:t xml:space="preserve"> </w:t>
      </w:r>
      <w:r w:rsidR="00671962">
        <w:t>(BOD)</w:t>
      </w:r>
      <w:r w:rsidR="007579A6">
        <w:t xml:space="preserve">  </w:t>
      </w:r>
    </w:p>
    <w:p w14:paraId="0BD2B60E" w14:textId="77777777" w:rsidR="00B9322F" w:rsidRDefault="008D473D">
      <w:pPr>
        <w:pStyle w:val="Body"/>
      </w:pPr>
      <w:r>
        <w:t>Geig Lee</w:t>
      </w:r>
      <w:r w:rsidR="008B330A">
        <w:t>, Diane Lee (FPM)</w:t>
      </w:r>
    </w:p>
    <w:p w14:paraId="2D9EE83E" w14:textId="77777777" w:rsidR="001037B2" w:rsidRDefault="001037B2">
      <w:pPr>
        <w:pStyle w:val="Body"/>
      </w:pPr>
    </w:p>
    <w:p w14:paraId="4440577F" w14:textId="77777777" w:rsidR="00BE284E" w:rsidRDefault="007579A6" w:rsidP="008F1ACD">
      <w:pPr>
        <w:pStyle w:val="Body"/>
      </w:pPr>
      <w:r>
        <w:rPr>
          <w:b/>
          <w:bCs/>
        </w:rPr>
        <w:t>Guests:</w:t>
      </w:r>
      <w:r>
        <w:t xml:space="preserve"> </w:t>
      </w:r>
      <w:r w:rsidR="00B16F90">
        <w:t xml:space="preserve"> </w:t>
      </w:r>
    </w:p>
    <w:p w14:paraId="73697179" w14:textId="2EE72332" w:rsidR="008F1ACD" w:rsidRDefault="00B42E09" w:rsidP="008F1ACD">
      <w:pPr>
        <w:pStyle w:val="Body"/>
      </w:pPr>
      <w:r>
        <w:t>Barry</w:t>
      </w:r>
      <w:r w:rsidR="00B16F90">
        <w:t xml:space="preserve"> </w:t>
      </w:r>
      <w:r w:rsidR="00687F58">
        <w:t xml:space="preserve">and Sylvia </w:t>
      </w:r>
      <w:r w:rsidR="001037B2">
        <w:t>Stuart (229</w:t>
      </w:r>
      <w:r w:rsidR="00B16F90">
        <w:t>)</w:t>
      </w:r>
    </w:p>
    <w:p w14:paraId="12D51D2A" w14:textId="6A759CED" w:rsidR="000C3C07" w:rsidRDefault="00F31A95" w:rsidP="008F1ACD">
      <w:pPr>
        <w:pStyle w:val="Body"/>
      </w:pPr>
      <w:r>
        <w:t xml:space="preserve">Lou </w:t>
      </w:r>
      <w:proofErr w:type="spellStart"/>
      <w:r>
        <w:t>Nuzzi</w:t>
      </w:r>
      <w:proofErr w:type="spellEnd"/>
      <w:r>
        <w:t xml:space="preserve"> (336)</w:t>
      </w:r>
    </w:p>
    <w:p w14:paraId="2F33184F" w14:textId="77777777" w:rsidR="001037B2" w:rsidRDefault="001037B2" w:rsidP="008F1ACD">
      <w:pPr>
        <w:pStyle w:val="Body"/>
      </w:pPr>
    </w:p>
    <w:p w14:paraId="56385129" w14:textId="77777777" w:rsidR="00B9322F" w:rsidRDefault="007579A6">
      <w:pPr>
        <w:pStyle w:val="Body"/>
      </w:pPr>
      <w:r>
        <w:rPr>
          <w:b/>
          <w:bCs/>
        </w:rPr>
        <w:t>Call to Order</w:t>
      </w:r>
      <w:r>
        <w:t xml:space="preserve">: </w:t>
      </w:r>
    </w:p>
    <w:p w14:paraId="498E7027" w14:textId="3D121ADF" w:rsidR="00B9322F" w:rsidRDefault="001037B2">
      <w:pPr>
        <w:pStyle w:val="Body"/>
      </w:pPr>
      <w:r>
        <w:t>O. Borys</w:t>
      </w:r>
      <w:r w:rsidR="007579A6">
        <w:t xml:space="preserve"> called the meeting to order.</w:t>
      </w:r>
      <w:r w:rsidR="00F31A95">
        <w:t xml:space="preserve"> </w:t>
      </w:r>
    </w:p>
    <w:p w14:paraId="78717556" w14:textId="77777777" w:rsidR="00B9322F" w:rsidRDefault="00B9322F">
      <w:pPr>
        <w:pStyle w:val="Body"/>
      </w:pPr>
    </w:p>
    <w:p w14:paraId="33AF5709" w14:textId="77777777" w:rsidR="00B9322F" w:rsidRDefault="007579A6">
      <w:pPr>
        <w:pStyle w:val="Body"/>
      </w:pPr>
      <w:r>
        <w:rPr>
          <w:b/>
          <w:bCs/>
        </w:rPr>
        <w:t>Approval of Minutes</w:t>
      </w:r>
      <w:r>
        <w:t xml:space="preserve">:  </w:t>
      </w:r>
    </w:p>
    <w:p w14:paraId="778489F3" w14:textId="3B21465C" w:rsidR="001037B2" w:rsidRDefault="00F31A95">
      <w:pPr>
        <w:pStyle w:val="Body"/>
      </w:pPr>
      <w:r>
        <w:t>The Board asked for the March minutes to be amended to remove Ketch under the Tarp replacement. F. Aaron made</w:t>
      </w:r>
      <w:r w:rsidR="007579A6">
        <w:t xml:space="preserve"> a motion to approve the </w:t>
      </w:r>
      <w:r>
        <w:t>March</w:t>
      </w:r>
      <w:r w:rsidR="00BE6265">
        <w:t xml:space="preserve"> </w:t>
      </w:r>
      <w:r w:rsidR="000C3C07">
        <w:t>12</w:t>
      </w:r>
      <w:r w:rsidR="00BE6265">
        <w:t>, 2019</w:t>
      </w:r>
      <w:r w:rsidR="008F1ACD">
        <w:t xml:space="preserve"> minutes</w:t>
      </w:r>
      <w:r>
        <w:t xml:space="preserve"> as amended.</w:t>
      </w:r>
      <w:r w:rsidR="008F1ACD">
        <w:t xml:space="preserve"> </w:t>
      </w:r>
      <w:r>
        <w:t>L. Dandrea</w:t>
      </w:r>
      <w:r w:rsidR="007579A6">
        <w:t xml:space="preserve"> seconded this motion and the motion carried. </w:t>
      </w:r>
    </w:p>
    <w:p w14:paraId="569B31CE" w14:textId="77777777" w:rsidR="00BE6265" w:rsidRDefault="00BE6265" w:rsidP="00957591">
      <w:pPr>
        <w:pStyle w:val="Body"/>
      </w:pPr>
    </w:p>
    <w:p w14:paraId="3FC937A6" w14:textId="69EC5632" w:rsidR="00957591" w:rsidRDefault="00957591" w:rsidP="00957591">
      <w:pPr>
        <w:pStyle w:val="Body"/>
      </w:pPr>
      <w:r>
        <w:rPr>
          <w:b/>
          <w:bCs/>
        </w:rPr>
        <w:t>Treasurer's Report</w:t>
      </w:r>
      <w:r w:rsidR="00493F64">
        <w:t>:</w:t>
      </w:r>
    </w:p>
    <w:p w14:paraId="7E3F314F" w14:textId="5626D387" w:rsidR="00230F5F" w:rsidRDefault="001D07C6" w:rsidP="00230F5F">
      <w:pPr>
        <w:rPr>
          <w:b/>
          <w:bCs/>
        </w:rPr>
      </w:pPr>
      <w:r>
        <w:rPr>
          <w:b/>
          <w:bCs/>
        </w:rPr>
        <w:t>Current Financial</w:t>
      </w:r>
      <w:r w:rsidR="00230F5F">
        <w:rPr>
          <w:b/>
          <w:bCs/>
        </w:rPr>
        <w:t xml:space="preserve"> Report:</w:t>
      </w:r>
    </w:p>
    <w:p w14:paraId="2A8DC0AE" w14:textId="2F4C4A7C" w:rsidR="001D07C6" w:rsidRDefault="001D07C6" w:rsidP="00230F5F">
      <w:pPr>
        <w:rPr>
          <w:bCs/>
        </w:rPr>
      </w:pPr>
      <w:r>
        <w:rPr>
          <w:bCs/>
        </w:rPr>
        <w:t xml:space="preserve">The Operating account balance as of </w:t>
      </w:r>
      <w:r w:rsidR="00850554">
        <w:rPr>
          <w:bCs/>
        </w:rPr>
        <w:t>March 31</w:t>
      </w:r>
      <w:r>
        <w:rPr>
          <w:bCs/>
        </w:rPr>
        <w:t>, 2019 was $</w:t>
      </w:r>
      <w:r w:rsidR="00850554">
        <w:rPr>
          <w:bCs/>
        </w:rPr>
        <w:t>87</w:t>
      </w:r>
      <w:r>
        <w:rPr>
          <w:bCs/>
        </w:rPr>
        <w:t>,6</w:t>
      </w:r>
      <w:r w:rsidR="00850554">
        <w:rPr>
          <w:bCs/>
        </w:rPr>
        <w:t>02.13</w:t>
      </w:r>
      <w:r>
        <w:rPr>
          <w:bCs/>
        </w:rPr>
        <w:t>. Operating disbursements for the month were in line with budget, and favorable year-to-date compared to last year.</w:t>
      </w:r>
    </w:p>
    <w:p w14:paraId="1B259680" w14:textId="77777777" w:rsidR="001D07C6" w:rsidRDefault="001D07C6" w:rsidP="00230F5F">
      <w:pPr>
        <w:rPr>
          <w:bCs/>
        </w:rPr>
      </w:pPr>
    </w:p>
    <w:p w14:paraId="2C1483FE" w14:textId="05C2F486" w:rsidR="001D07C6" w:rsidRDefault="001D07C6" w:rsidP="00230F5F">
      <w:pPr>
        <w:rPr>
          <w:bCs/>
        </w:rPr>
      </w:pPr>
      <w:r>
        <w:rPr>
          <w:bCs/>
        </w:rPr>
        <w:t xml:space="preserve">The Capital account balance as of </w:t>
      </w:r>
      <w:r w:rsidR="00850554">
        <w:rPr>
          <w:bCs/>
        </w:rPr>
        <w:t>March 31</w:t>
      </w:r>
      <w:r>
        <w:rPr>
          <w:bCs/>
        </w:rPr>
        <w:t>, 2019 was $</w:t>
      </w:r>
      <w:r w:rsidR="00850554">
        <w:rPr>
          <w:bCs/>
        </w:rPr>
        <w:t>440,815.65</w:t>
      </w:r>
      <w:r>
        <w:rPr>
          <w:bCs/>
        </w:rPr>
        <w:t xml:space="preserve">. </w:t>
      </w:r>
      <w:r w:rsidR="00850554">
        <w:rPr>
          <w:bCs/>
        </w:rPr>
        <w:t>There were no capital disbursements this month.</w:t>
      </w:r>
      <w:r>
        <w:rPr>
          <w:bCs/>
        </w:rPr>
        <w:t xml:space="preserve"> </w:t>
      </w:r>
    </w:p>
    <w:p w14:paraId="2A1877D3" w14:textId="77777777" w:rsidR="001D07C6" w:rsidRDefault="001D07C6" w:rsidP="00230F5F">
      <w:pPr>
        <w:rPr>
          <w:bCs/>
        </w:rPr>
      </w:pPr>
    </w:p>
    <w:p w14:paraId="75EC0B33" w14:textId="5D8B141F" w:rsidR="001D07C6" w:rsidRDefault="001D07C6" w:rsidP="00230F5F">
      <w:pPr>
        <w:rPr>
          <w:bCs/>
        </w:rPr>
      </w:pPr>
      <w:r>
        <w:rPr>
          <w:bCs/>
        </w:rPr>
        <w:t xml:space="preserve">The Assessment account balance as of </w:t>
      </w:r>
      <w:r w:rsidR="00850554">
        <w:rPr>
          <w:bCs/>
        </w:rPr>
        <w:t>March 31</w:t>
      </w:r>
      <w:r>
        <w:rPr>
          <w:bCs/>
        </w:rPr>
        <w:t>, 2019 was $</w:t>
      </w:r>
      <w:r w:rsidR="00850554">
        <w:rPr>
          <w:bCs/>
        </w:rPr>
        <w:t>59,547.09</w:t>
      </w:r>
      <w:r>
        <w:rPr>
          <w:bCs/>
        </w:rPr>
        <w:t xml:space="preserve">. The loan balance as of </w:t>
      </w:r>
      <w:r w:rsidR="00850554">
        <w:rPr>
          <w:bCs/>
        </w:rPr>
        <w:t>March 31</w:t>
      </w:r>
      <w:r>
        <w:rPr>
          <w:bCs/>
        </w:rPr>
        <w:t>, 2019 was $1,8</w:t>
      </w:r>
      <w:r w:rsidR="00850554">
        <w:rPr>
          <w:bCs/>
        </w:rPr>
        <w:t>71,429</w:t>
      </w:r>
      <w:r>
        <w:rPr>
          <w:bCs/>
        </w:rPr>
        <w:t xml:space="preserve">. </w:t>
      </w:r>
      <w:r w:rsidR="00850554">
        <w:rPr>
          <w:bCs/>
        </w:rPr>
        <w:t>March’s monthly loan payment (principal &amp; interest) was $19,295, and the loan payment coverage ratio (assessment account balance/monthly loan payment) was 3.1x. Owners have the option to prepay assessments each quarter. The next optional prepayment window is April 1-20, 2019, and the prepayment amount is $27,472.</w:t>
      </w:r>
    </w:p>
    <w:p w14:paraId="12C2A9A7" w14:textId="77777777" w:rsidR="00486819" w:rsidRDefault="00486819" w:rsidP="00230F5F">
      <w:pPr>
        <w:rPr>
          <w:bCs/>
        </w:rPr>
      </w:pPr>
    </w:p>
    <w:p w14:paraId="50F3389E" w14:textId="15286F06" w:rsidR="00486819" w:rsidRPr="001D07C6" w:rsidRDefault="00486819" w:rsidP="00230F5F">
      <w:r>
        <w:rPr>
          <w:bCs/>
        </w:rPr>
        <w:t xml:space="preserve">The Bad Debt account balance as of </w:t>
      </w:r>
      <w:r w:rsidR="00850554">
        <w:rPr>
          <w:bCs/>
        </w:rPr>
        <w:t>March 31</w:t>
      </w:r>
      <w:r>
        <w:rPr>
          <w:bCs/>
        </w:rPr>
        <w:t>, 2019 was $100,000.</w:t>
      </w:r>
    </w:p>
    <w:p w14:paraId="2757E0BA" w14:textId="5B255D14" w:rsidR="00230F5F" w:rsidRDefault="001D07C6" w:rsidP="00230F5F">
      <w:r>
        <w:tab/>
      </w:r>
    </w:p>
    <w:p w14:paraId="7154F85D" w14:textId="77777777" w:rsidR="00230F5F" w:rsidRDefault="00230F5F" w:rsidP="00230F5F">
      <w:r>
        <w:rPr>
          <w:b/>
          <w:bCs/>
        </w:rPr>
        <w:t>Liens and Delinquencies:</w:t>
      </w:r>
    </w:p>
    <w:p w14:paraId="0E0A9B1B" w14:textId="4A0C2957" w:rsidR="009521C6" w:rsidRDefault="00486819" w:rsidP="001B1797">
      <w:pPr>
        <w:pStyle w:val="Body"/>
        <w:ind w:left="709"/>
      </w:pPr>
      <w:r>
        <w:t xml:space="preserve">There are </w:t>
      </w:r>
      <w:r w:rsidR="00850554">
        <w:t xml:space="preserve">no accounts this month with balances over 30 days past due. The one account from last month which was over 90 days past due has paid their account in full, after receiving another collection call from Foothills. </w:t>
      </w:r>
    </w:p>
    <w:p w14:paraId="2B58D99D" w14:textId="77777777" w:rsidR="009D0FA4" w:rsidRDefault="009D0FA4" w:rsidP="001B1797">
      <w:pPr>
        <w:pStyle w:val="Body"/>
        <w:ind w:left="709"/>
      </w:pPr>
    </w:p>
    <w:p w14:paraId="3FC029B0" w14:textId="77777777" w:rsidR="00850554" w:rsidRDefault="00850554" w:rsidP="001B1797">
      <w:pPr>
        <w:pStyle w:val="Body"/>
        <w:ind w:left="709"/>
      </w:pPr>
    </w:p>
    <w:p w14:paraId="4F9AD7BB" w14:textId="637261CE" w:rsidR="00850554" w:rsidRDefault="005F0CA2" w:rsidP="001B1797">
      <w:pPr>
        <w:pStyle w:val="Body"/>
        <w:ind w:left="709"/>
      </w:pPr>
      <w:r>
        <w:lastRenderedPageBreak/>
        <w:t xml:space="preserve">Unit 321 has been listed for sale. The regimes and assessments are current, however the current owner is </w:t>
      </w:r>
      <w:r w:rsidR="00CA5781">
        <w:t>disputing</w:t>
      </w:r>
      <w:r>
        <w:t xml:space="preserve"> the $3,000.00 legal fee charge. F. Aaron made a motion to table this discussion until next month. R. </w:t>
      </w:r>
      <w:proofErr w:type="spellStart"/>
      <w:r>
        <w:t>Heffelfinger</w:t>
      </w:r>
      <w:proofErr w:type="spellEnd"/>
      <w:r>
        <w:t xml:space="preserve"> seconded this motion and the motion carried. </w:t>
      </w:r>
    </w:p>
    <w:p w14:paraId="027E1007" w14:textId="77777777" w:rsidR="009521C6" w:rsidRDefault="009521C6" w:rsidP="009521C6">
      <w:pPr>
        <w:pStyle w:val="Body"/>
      </w:pPr>
    </w:p>
    <w:p w14:paraId="2D8DF985" w14:textId="30CB0796" w:rsidR="00671962" w:rsidRDefault="00671962" w:rsidP="00671962">
      <w:pPr>
        <w:pStyle w:val="Body"/>
      </w:pPr>
      <w:r>
        <w:rPr>
          <w:b/>
          <w:bCs/>
        </w:rPr>
        <w:t>Engineering &amp; Property Managers Report:</w:t>
      </w:r>
    </w:p>
    <w:p w14:paraId="3AAA2A6D" w14:textId="77777777" w:rsidR="00671962" w:rsidRPr="00A14796" w:rsidRDefault="00671962" w:rsidP="00671962">
      <w:pPr>
        <w:pStyle w:val="Body"/>
        <w:ind w:left="709"/>
      </w:pPr>
      <w:r>
        <w:rPr>
          <w:b/>
          <w:bCs/>
        </w:rPr>
        <w:t>Other repair and maintenance:</w:t>
      </w:r>
      <w:r w:rsidR="00A14796">
        <w:rPr>
          <w:b/>
          <w:bCs/>
        </w:rPr>
        <w:t xml:space="preserve"> </w:t>
      </w:r>
    </w:p>
    <w:p w14:paraId="26EE3277" w14:textId="39355BC6" w:rsidR="005F0CA2" w:rsidRDefault="00A14796" w:rsidP="00FA5053">
      <w:pPr>
        <w:pStyle w:val="Body"/>
        <w:ind w:left="708"/>
      </w:pPr>
      <w:r>
        <w:t xml:space="preserve">G. Lee discussed </w:t>
      </w:r>
      <w:r w:rsidR="005F0CA2">
        <w:t xml:space="preserve">ongoing </w:t>
      </w:r>
      <w:r w:rsidR="00664F4B">
        <w:t xml:space="preserve">and completed </w:t>
      </w:r>
      <w:r w:rsidR="005F0CA2">
        <w:t xml:space="preserve">maintenance issues. </w:t>
      </w:r>
    </w:p>
    <w:p w14:paraId="03D9021C" w14:textId="1B12D16E" w:rsidR="00A14796" w:rsidRDefault="005F0CA2" w:rsidP="008036D4">
      <w:pPr>
        <w:pStyle w:val="Body"/>
        <w:numPr>
          <w:ilvl w:val="0"/>
          <w:numId w:val="7"/>
        </w:numPr>
      </w:pPr>
      <w:r>
        <w:t xml:space="preserve">Per the inspection report, Unit 111 has insulation falling. </w:t>
      </w:r>
    </w:p>
    <w:p w14:paraId="2C49CC7C" w14:textId="4FA2EF07" w:rsidR="005F0CA2" w:rsidRDefault="005F0CA2" w:rsidP="008036D4">
      <w:pPr>
        <w:pStyle w:val="Body"/>
        <w:numPr>
          <w:ilvl w:val="0"/>
          <w:numId w:val="7"/>
        </w:numPr>
      </w:pPr>
      <w:r>
        <w:t xml:space="preserve">Units 310/311- the leaks have been stopped and a headboard replacement is currently being searched for. </w:t>
      </w:r>
    </w:p>
    <w:p w14:paraId="0E179637" w14:textId="706C9C90" w:rsidR="008036D4" w:rsidRDefault="008036D4" w:rsidP="008036D4">
      <w:pPr>
        <w:pStyle w:val="Body"/>
        <w:numPr>
          <w:ilvl w:val="0"/>
          <w:numId w:val="7"/>
        </w:numPr>
      </w:pPr>
      <w:r>
        <w:t>Carpenter bee traps- 36 more to be hung. Foothills is responsible for emptying the traps.</w:t>
      </w:r>
    </w:p>
    <w:p w14:paraId="39EA668A" w14:textId="498BA86E" w:rsidR="008036D4" w:rsidRDefault="00664F4B" w:rsidP="008036D4">
      <w:pPr>
        <w:pStyle w:val="Body"/>
        <w:numPr>
          <w:ilvl w:val="0"/>
          <w:numId w:val="7"/>
        </w:numPr>
      </w:pPr>
      <w:r>
        <w:t>Work on the downspout drainage is now complete. The drains have been cleared with snakes and replaced others</w:t>
      </w:r>
      <w:r w:rsidR="00F85817">
        <w:t xml:space="preserve">. </w:t>
      </w:r>
    </w:p>
    <w:p w14:paraId="6F096E3C" w14:textId="6059A7FD" w:rsidR="000604B8" w:rsidRDefault="000604B8" w:rsidP="008036D4">
      <w:pPr>
        <w:pStyle w:val="Body"/>
        <w:numPr>
          <w:ilvl w:val="0"/>
          <w:numId w:val="7"/>
        </w:numPr>
      </w:pPr>
      <w:r>
        <w:t xml:space="preserve">Column repairs/stucco repairs- G. Lee will be meeting with J. Bullard next time he is in the Upstate to review. </w:t>
      </w:r>
      <w:r w:rsidR="00677337">
        <w:t xml:space="preserve">During this meeting, all 7 buildings will be inspected and G. Lee will present a quote for repair to Board. </w:t>
      </w:r>
    </w:p>
    <w:p w14:paraId="115B6096" w14:textId="77777777" w:rsidR="007E6D47" w:rsidRDefault="007E6D47" w:rsidP="00FA5053">
      <w:pPr>
        <w:pStyle w:val="Body"/>
        <w:ind w:left="708"/>
      </w:pPr>
    </w:p>
    <w:p w14:paraId="64996809" w14:textId="6C1FE5D1" w:rsidR="007E6D47" w:rsidRDefault="007E6D47" w:rsidP="00FA5053">
      <w:pPr>
        <w:pStyle w:val="Body"/>
        <w:ind w:left="708"/>
        <w:rPr>
          <w:b/>
        </w:rPr>
      </w:pPr>
      <w:r w:rsidRPr="007E6D47">
        <w:rPr>
          <w:b/>
        </w:rPr>
        <w:t>Spot painting:</w:t>
      </w:r>
    </w:p>
    <w:p w14:paraId="1EC0781E" w14:textId="08301048" w:rsidR="007E6D47" w:rsidRPr="007E6D47" w:rsidRDefault="00F07366" w:rsidP="00F07366">
      <w:pPr>
        <w:pStyle w:val="Body"/>
        <w:ind w:left="708"/>
      </w:pPr>
      <w:r>
        <w:t>Spot painting is in progress. Clipper, Square Rigger and Cutter building floors will be pressure washed and painted this year after the tarp installation.</w:t>
      </w:r>
    </w:p>
    <w:p w14:paraId="70F758C5" w14:textId="77777777" w:rsidR="00FA5053" w:rsidRDefault="00FA5053" w:rsidP="00FA5053">
      <w:pPr>
        <w:pStyle w:val="Body"/>
        <w:ind w:left="708"/>
      </w:pPr>
    </w:p>
    <w:p w14:paraId="37329C6D" w14:textId="77777777" w:rsidR="009B65FA" w:rsidRDefault="009B65FA" w:rsidP="00671962">
      <w:pPr>
        <w:pStyle w:val="Body"/>
        <w:ind w:left="709"/>
        <w:rPr>
          <w:b/>
          <w:bCs/>
          <w:lang w:val="de-DE"/>
        </w:rPr>
      </w:pPr>
      <w:r>
        <w:rPr>
          <w:b/>
          <w:bCs/>
          <w:lang w:val="de-DE"/>
        </w:rPr>
        <w:t>T</w:t>
      </w:r>
      <w:r w:rsidR="00671962">
        <w:rPr>
          <w:b/>
          <w:bCs/>
          <w:lang w:val="de-DE"/>
        </w:rPr>
        <w:t>arp</w:t>
      </w:r>
      <w:r>
        <w:rPr>
          <w:b/>
          <w:bCs/>
          <w:lang w:val="de-DE"/>
        </w:rPr>
        <w:t>s</w:t>
      </w:r>
      <w:r w:rsidR="00671962">
        <w:rPr>
          <w:b/>
          <w:bCs/>
          <w:lang w:val="de-DE"/>
        </w:rPr>
        <w:t xml:space="preserve">: </w:t>
      </w:r>
    </w:p>
    <w:p w14:paraId="6177AAE9" w14:textId="20777DF0" w:rsidR="00D17119" w:rsidRDefault="00C14035" w:rsidP="001B7A57">
      <w:pPr>
        <w:pStyle w:val="Body"/>
        <w:ind w:left="709"/>
        <w:rPr>
          <w:bCs/>
          <w:lang w:val="de-DE"/>
        </w:rPr>
      </w:pPr>
      <w:r>
        <w:rPr>
          <w:bCs/>
          <w:lang w:val="de-DE"/>
        </w:rPr>
        <w:t xml:space="preserve">Anderson Boat and Canvas has </w:t>
      </w:r>
      <w:r w:rsidR="001B7A57">
        <w:rPr>
          <w:bCs/>
          <w:lang w:val="de-DE"/>
        </w:rPr>
        <w:t xml:space="preserve">ordered the tarps and they should be </w:t>
      </w:r>
      <w:r w:rsidR="00F07366">
        <w:rPr>
          <w:bCs/>
          <w:lang w:val="de-DE"/>
        </w:rPr>
        <w:t>arriving soon</w:t>
      </w:r>
      <w:r w:rsidR="001B7A57">
        <w:rPr>
          <w:bCs/>
          <w:lang w:val="de-DE"/>
        </w:rPr>
        <w:t>. Tarps will be replaced at</w:t>
      </w:r>
      <w:r w:rsidR="00FD27C6">
        <w:rPr>
          <w:bCs/>
          <w:lang w:val="de-DE"/>
        </w:rPr>
        <w:t xml:space="preserve"> Square Rigger, Cutter</w:t>
      </w:r>
      <w:r w:rsidR="00F07366">
        <w:rPr>
          <w:bCs/>
          <w:lang w:val="de-DE"/>
        </w:rPr>
        <w:t xml:space="preserve"> and should take about 4 days per floor.</w:t>
      </w:r>
      <w:r w:rsidR="001B7A57">
        <w:rPr>
          <w:bCs/>
          <w:lang w:val="de-DE"/>
        </w:rPr>
        <w:t xml:space="preserve">. </w:t>
      </w:r>
    </w:p>
    <w:p w14:paraId="64369FFB" w14:textId="37D104A1" w:rsidR="001B7A57" w:rsidRDefault="001B7A57" w:rsidP="001B7A57">
      <w:pPr>
        <w:pStyle w:val="Body"/>
        <w:ind w:left="709"/>
        <w:rPr>
          <w:bCs/>
          <w:lang w:val="de-DE"/>
        </w:rPr>
      </w:pPr>
    </w:p>
    <w:p w14:paraId="46E49120" w14:textId="77777777" w:rsidR="00D17119" w:rsidRDefault="00D17119" w:rsidP="00671962">
      <w:pPr>
        <w:pStyle w:val="Body"/>
        <w:ind w:left="709"/>
        <w:rPr>
          <w:b/>
          <w:bCs/>
          <w:lang w:val="de-DE"/>
        </w:rPr>
      </w:pPr>
      <w:r w:rsidRPr="00D17119">
        <w:rPr>
          <w:b/>
          <w:bCs/>
          <w:lang w:val="de-DE"/>
        </w:rPr>
        <w:t xml:space="preserve">Roof Update: </w:t>
      </w:r>
    </w:p>
    <w:p w14:paraId="241E6CB6" w14:textId="6013889B" w:rsidR="00D17119" w:rsidRDefault="001B7A57" w:rsidP="00671962">
      <w:pPr>
        <w:pStyle w:val="Body"/>
        <w:ind w:left="709"/>
        <w:rPr>
          <w:bCs/>
          <w:lang w:val="de-DE"/>
        </w:rPr>
      </w:pPr>
      <w:r>
        <w:rPr>
          <w:bCs/>
          <w:lang w:val="de-DE"/>
        </w:rPr>
        <w:t xml:space="preserve">G. Lee </w:t>
      </w:r>
      <w:r w:rsidR="00F07366">
        <w:rPr>
          <w:bCs/>
          <w:lang w:val="de-DE"/>
        </w:rPr>
        <w:t xml:space="preserve">stated he will email copies of the roof proposal to the Board. </w:t>
      </w:r>
    </w:p>
    <w:p w14:paraId="56AB8D0B" w14:textId="77777777" w:rsidR="001B7A57" w:rsidRDefault="001B7A57" w:rsidP="00671962">
      <w:pPr>
        <w:pStyle w:val="Body"/>
        <w:ind w:left="709"/>
        <w:rPr>
          <w:bCs/>
          <w:lang w:val="de-DE"/>
        </w:rPr>
      </w:pPr>
    </w:p>
    <w:p w14:paraId="615BD7BF" w14:textId="4C689EE9" w:rsidR="00C14035" w:rsidRDefault="00C14035" w:rsidP="00671962">
      <w:pPr>
        <w:pStyle w:val="Body"/>
        <w:ind w:left="709"/>
        <w:rPr>
          <w:b/>
          <w:bCs/>
          <w:lang w:val="de-DE"/>
        </w:rPr>
      </w:pPr>
      <w:r w:rsidRPr="00C14035">
        <w:rPr>
          <w:b/>
          <w:bCs/>
          <w:lang w:val="de-DE"/>
        </w:rPr>
        <w:t>Long Steps to Leisure Trail:</w:t>
      </w:r>
      <w:r>
        <w:rPr>
          <w:b/>
          <w:bCs/>
          <w:lang w:val="de-DE"/>
        </w:rPr>
        <w:t xml:space="preserve"> </w:t>
      </w:r>
    </w:p>
    <w:p w14:paraId="770C6759" w14:textId="247297D1" w:rsidR="00404F28" w:rsidRPr="00404F28" w:rsidRDefault="00404F28" w:rsidP="00671962">
      <w:pPr>
        <w:pStyle w:val="Body"/>
        <w:ind w:left="709"/>
        <w:rPr>
          <w:bCs/>
          <w:lang w:val="de-DE"/>
        </w:rPr>
      </w:pPr>
      <w:r>
        <w:rPr>
          <w:bCs/>
          <w:lang w:val="de-DE"/>
        </w:rPr>
        <w:t xml:space="preserve">G. Lee </w:t>
      </w:r>
      <w:r w:rsidR="00F07366">
        <w:rPr>
          <w:bCs/>
          <w:lang w:val="de-DE"/>
        </w:rPr>
        <w:t xml:space="preserve">stated the permit has been approved by CARE, and lights have been ordered. The project will begin as soon as the weather permits and should be month long project. </w:t>
      </w:r>
    </w:p>
    <w:p w14:paraId="5EB0A284" w14:textId="77777777" w:rsidR="009B65FA" w:rsidRDefault="009B65FA" w:rsidP="00671962">
      <w:pPr>
        <w:pStyle w:val="Body"/>
        <w:ind w:left="709"/>
        <w:rPr>
          <w:b/>
          <w:bCs/>
          <w:lang w:val="de-DE"/>
        </w:rPr>
      </w:pPr>
    </w:p>
    <w:p w14:paraId="3957804A" w14:textId="792986B5" w:rsidR="00671962" w:rsidRDefault="00671962" w:rsidP="00145A47">
      <w:pPr>
        <w:pStyle w:val="Body"/>
        <w:rPr>
          <w:b/>
          <w:bCs/>
        </w:rPr>
      </w:pPr>
      <w:r w:rsidRPr="00C670A0">
        <w:rPr>
          <w:b/>
          <w:bCs/>
        </w:rPr>
        <w:t xml:space="preserve">Landscaping </w:t>
      </w:r>
      <w:r w:rsidR="00A3526F">
        <w:rPr>
          <w:b/>
          <w:bCs/>
        </w:rPr>
        <w:t>Report</w:t>
      </w:r>
      <w:r w:rsidRPr="00C670A0">
        <w:rPr>
          <w:b/>
          <w:bCs/>
        </w:rPr>
        <w:t>:</w:t>
      </w:r>
      <w:r w:rsidR="00145A47">
        <w:rPr>
          <w:b/>
          <w:bCs/>
        </w:rPr>
        <w:t xml:space="preserve"> </w:t>
      </w:r>
    </w:p>
    <w:p w14:paraId="4921B5AE" w14:textId="77777777" w:rsidR="00A3526F" w:rsidRPr="00A3526F" w:rsidRDefault="00A3526F" w:rsidP="00757387">
      <w:pPr>
        <w:pStyle w:val="Body"/>
        <w:ind w:left="709"/>
        <w:rPr>
          <w:b/>
          <w:bCs/>
        </w:rPr>
      </w:pPr>
      <w:r w:rsidRPr="00A3526F">
        <w:rPr>
          <w:b/>
          <w:bCs/>
        </w:rPr>
        <w:t>Project Progress:</w:t>
      </w:r>
    </w:p>
    <w:p w14:paraId="1DDF6FB4" w14:textId="5145D85E" w:rsidR="00757387" w:rsidRDefault="0030724D" w:rsidP="00757387">
      <w:pPr>
        <w:pStyle w:val="Body"/>
        <w:ind w:left="709"/>
        <w:rPr>
          <w:bCs/>
        </w:rPr>
      </w:pPr>
      <w:r>
        <w:rPr>
          <w:bCs/>
        </w:rPr>
        <w:t xml:space="preserve">G. Lee </w:t>
      </w:r>
      <w:r w:rsidR="000604B8">
        <w:rPr>
          <w:bCs/>
        </w:rPr>
        <w:t>has contacted Tom Shirley and discussed the landscaping progress. He mentioned the following items need attention.</w:t>
      </w:r>
    </w:p>
    <w:p w14:paraId="7179307B" w14:textId="50257FF7" w:rsidR="000604B8" w:rsidRDefault="000604B8" w:rsidP="000604B8">
      <w:pPr>
        <w:pStyle w:val="Body"/>
        <w:numPr>
          <w:ilvl w:val="0"/>
          <w:numId w:val="10"/>
        </w:numPr>
        <w:rPr>
          <w:bCs/>
        </w:rPr>
      </w:pPr>
      <w:r>
        <w:rPr>
          <w:bCs/>
        </w:rPr>
        <w:t>Indian Hawthorns need replacing.</w:t>
      </w:r>
    </w:p>
    <w:p w14:paraId="1485128E" w14:textId="0EC62BAC" w:rsidR="000604B8" w:rsidRDefault="000604B8" w:rsidP="000604B8">
      <w:pPr>
        <w:pStyle w:val="Body"/>
        <w:numPr>
          <w:ilvl w:val="0"/>
          <w:numId w:val="10"/>
        </w:numPr>
        <w:rPr>
          <w:bCs/>
        </w:rPr>
      </w:pPr>
      <w:r>
        <w:rPr>
          <w:bCs/>
        </w:rPr>
        <w:t xml:space="preserve">Yawl building- not finished @ front right side of building, </w:t>
      </w:r>
      <w:proofErr w:type="spellStart"/>
      <w:r>
        <w:rPr>
          <w:bCs/>
        </w:rPr>
        <w:t>lariope</w:t>
      </w:r>
      <w:proofErr w:type="spellEnd"/>
      <w:r>
        <w:rPr>
          <w:bCs/>
        </w:rPr>
        <w:t xml:space="preserve"> needs to be changed and mowed. Any coming through the mulch will be poisoned.</w:t>
      </w:r>
    </w:p>
    <w:p w14:paraId="63861F2D" w14:textId="37CBE93C" w:rsidR="000604B8" w:rsidRDefault="000604B8" w:rsidP="000604B8">
      <w:pPr>
        <w:pStyle w:val="Body"/>
        <w:numPr>
          <w:ilvl w:val="0"/>
          <w:numId w:val="10"/>
        </w:numPr>
        <w:rPr>
          <w:bCs/>
        </w:rPr>
      </w:pPr>
      <w:r>
        <w:rPr>
          <w:bCs/>
        </w:rPr>
        <w:t>130 Junipers need replacing, drip system will be included.</w:t>
      </w:r>
    </w:p>
    <w:p w14:paraId="28EA18F3" w14:textId="613169FB" w:rsidR="000604B8" w:rsidRDefault="000604B8" w:rsidP="000604B8">
      <w:pPr>
        <w:pStyle w:val="Body"/>
        <w:numPr>
          <w:ilvl w:val="0"/>
          <w:numId w:val="10"/>
        </w:numPr>
        <w:rPr>
          <w:bCs/>
        </w:rPr>
      </w:pPr>
      <w:r>
        <w:rPr>
          <w:bCs/>
        </w:rPr>
        <w:t>Plants are needed at Yawl to help appearance.</w:t>
      </w:r>
    </w:p>
    <w:p w14:paraId="24BF7D2A" w14:textId="1CB93435" w:rsidR="000604B8" w:rsidRDefault="000604B8" w:rsidP="000604B8">
      <w:pPr>
        <w:pStyle w:val="Body"/>
        <w:numPr>
          <w:ilvl w:val="0"/>
          <w:numId w:val="10"/>
        </w:numPr>
        <w:rPr>
          <w:bCs/>
        </w:rPr>
      </w:pPr>
      <w:r>
        <w:rPr>
          <w:bCs/>
        </w:rPr>
        <w:t>The white azaleas at Clipper need thinning.</w:t>
      </w:r>
    </w:p>
    <w:p w14:paraId="16BFE041" w14:textId="77777777" w:rsidR="000604B8" w:rsidRDefault="000604B8" w:rsidP="000604B8">
      <w:pPr>
        <w:pStyle w:val="Body"/>
        <w:ind w:left="1440"/>
        <w:rPr>
          <w:bCs/>
        </w:rPr>
      </w:pPr>
    </w:p>
    <w:p w14:paraId="3FBBA517" w14:textId="2CC852EA" w:rsidR="000604B8" w:rsidRDefault="000604B8" w:rsidP="000604B8">
      <w:pPr>
        <w:pStyle w:val="Body"/>
        <w:rPr>
          <w:bCs/>
        </w:rPr>
      </w:pPr>
      <w:r>
        <w:rPr>
          <w:bCs/>
        </w:rPr>
        <w:t xml:space="preserve">R. </w:t>
      </w:r>
      <w:proofErr w:type="spellStart"/>
      <w:r>
        <w:rPr>
          <w:bCs/>
        </w:rPr>
        <w:t>Heffelfinger</w:t>
      </w:r>
      <w:proofErr w:type="spellEnd"/>
      <w:r>
        <w:rPr>
          <w:bCs/>
        </w:rPr>
        <w:t xml:space="preserve"> stated Community involvement is welcomed. T. Shirley </w:t>
      </w:r>
      <w:r w:rsidR="0057664C">
        <w:rPr>
          <w:bCs/>
        </w:rPr>
        <w:t>with Green World Landscaping</w:t>
      </w:r>
      <w:r>
        <w:rPr>
          <w:bCs/>
        </w:rPr>
        <w:t xml:space="preserve"> will begin </w:t>
      </w:r>
      <w:r w:rsidR="0057664C">
        <w:rPr>
          <w:bCs/>
        </w:rPr>
        <w:t xml:space="preserve">the next phase </w:t>
      </w:r>
      <w:r>
        <w:rPr>
          <w:bCs/>
        </w:rPr>
        <w:t xml:space="preserve">once work on the leisure trail steps is ongoing. </w:t>
      </w:r>
    </w:p>
    <w:p w14:paraId="0580FDC3" w14:textId="77777777" w:rsidR="00677337" w:rsidRDefault="00677337" w:rsidP="000604B8">
      <w:pPr>
        <w:pStyle w:val="Body"/>
        <w:rPr>
          <w:bCs/>
        </w:rPr>
      </w:pPr>
    </w:p>
    <w:p w14:paraId="4093CD99" w14:textId="77777777" w:rsidR="00677337" w:rsidRDefault="00677337" w:rsidP="000604B8">
      <w:pPr>
        <w:pStyle w:val="Body"/>
        <w:rPr>
          <w:bCs/>
        </w:rPr>
      </w:pPr>
    </w:p>
    <w:p w14:paraId="0143436C" w14:textId="77777777" w:rsidR="00677337" w:rsidRDefault="00677337" w:rsidP="000604B8">
      <w:pPr>
        <w:pStyle w:val="Body"/>
        <w:rPr>
          <w:bCs/>
        </w:rPr>
      </w:pPr>
    </w:p>
    <w:p w14:paraId="6CFBA09E" w14:textId="77777777" w:rsidR="00D97EAE" w:rsidRDefault="00D97EAE" w:rsidP="00757387">
      <w:pPr>
        <w:pStyle w:val="Body"/>
        <w:ind w:left="709"/>
        <w:rPr>
          <w:bCs/>
        </w:rPr>
      </w:pPr>
    </w:p>
    <w:p w14:paraId="453C0E66" w14:textId="181CFE89" w:rsidR="00A3526F" w:rsidRDefault="004453DC" w:rsidP="003132D2">
      <w:pPr>
        <w:pStyle w:val="Body"/>
        <w:rPr>
          <w:b/>
          <w:bCs/>
        </w:rPr>
      </w:pPr>
      <w:r>
        <w:rPr>
          <w:b/>
          <w:bCs/>
        </w:rPr>
        <w:t>Old/Ongoing Business</w:t>
      </w:r>
      <w:r w:rsidR="000C5A24" w:rsidRPr="000C5A24">
        <w:rPr>
          <w:b/>
          <w:bCs/>
        </w:rPr>
        <w:t xml:space="preserve">: </w:t>
      </w:r>
    </w:p>
    <w:p w14:paraId="2C012B42" w14:textId="6F243B2B" w:rsidR="00A3526F" w:rsidRDefault="00A3526F" w:rsidP="003132D2">
      <w:pPr>
        <w:pStyle w:val="Body"/>
        <w:rPr>
          <w:b/>
          <w:bCs/>
        </w:rPr>
      </w:pPr>
      <w:r>
        <w:rPr>
          <w:b/>
          <w:bCs/>
        </w:rPr>
        <w:tab/>
        <w:t>Janitorial &amp; Trash services:</w:t>
      </w:r>
    </w:p>
    <w:p w14:paraId="5E105585" w14:textId="081A9021" w:rsidR="007437E2" w:rsidRDefault="00AB6978" w:rsidP="00AB6978">
      <w:pPr>
        <w:pStyle w:val="Body"/>
        <w:ind w:left="709"/>
        <w:rPr>
          <w:bCs/>
        </w:rPr>
      </w:pPr>
      <w:r>
        <w:rPr>
          <w:bCs/>
        </w:rPr>
        <w:t xml:space="preserve">G. Lee will continue to obtain quotes for service. </w:t>
      </w:r>
      <w:r w:rsidR="00EB4CF2">
        <w:rPr>
          <w:bCs/>
        </w:rPr>
        <w:t xml:space="preserve">O. Borys and R. </w:t>
      </w:r>
      <w:proofErr w:type="spellStart"/>
      <w:r w:rsidR="00EB4CF2">
        <w:rPr>
          <w:bCs/>
        </w:rPr>
        <w:t>Heffelfinger</w:t>
      </w:r>
      <w:proofErr w:type="spellEnd"/>
      <w:r>
        <w:rPr>
          <w:bCs/>
        </w:rPr>
        <w:t xml:space="preserve"> will continue to monitor the current service for the next two weeks and see how it goes </w:t>
      </w:r>
      <w:r w:rsidR="00EB4CF2">
        <w:rPr>
          <w:bCs/>
        </w:rPr>
        <w:t>during</w:t>
      </w:r>
      <w:r>
        <w:rPr>
          <w:bCs/>
        </w:rPr>
        <w:t xml:space="preserve"> the pollen season. </w:t>
      </w:r>
    </w:p>
    <w:p w14:paraId="68316A87" w14:textId="77777777" w:rsidR="00214C3C" w:rsidRDefault="00214C3C" w:rsidP="00A3526F">
      <w:pPr>
        <w:pStyle w:val="Body"/>
        <w:ind w:left="709"/>
        <w:rPr>
          <w:bCs/>
        </w:rPr>
      </w:pPr>
    </w:p>
    <w:p w14:paraId="33ADB5BF" w14:textId="2A221F7A" w:rsidR="007437E2" w:rsidRDefault="007437E2" w:rsidP="00A3526F">
      <w:pPr>
        <w:pStyle w:val="Body"/>
        <w:ind w:left="709"/>
        <w:rPr>
          <w:b/>
          <w:bCs/>
        </w:rPr>
      </w:pPr>
      <w:r w:rsidRPr="007437E2">
        <w:rPr>
          <w:b/>
          <w:bCs/>
        </w:rPr>
        <w:t>Loose trash solutions:</w:t>
      </w:r>
    </w:p>
    <w:p w14:paraId="61DA8E24" w14:textId="0CCE7392" w:rsidR="00AB6978" w:rsidRDefault="00EB4CF2" w:rsidP="00AB6978">
      <w:pPr>
        <w:pStyle w:val="Body"/>
        <w:ind w:left="708"/>
        <w:rPr>
          <w:bCs/>
        </w:rPr>
      </w:pPr>
      <w:r>
        <w:rPr>
          <w:bCs/>
        </w:rPr>
        <w:t xml:space="preserve">R. </w:t>
      </w:r>
      <w:proofErr w:type="spellStart"/>
      <w:r>
        <w:rPr>
          <w:bCs/>
        </w:rPr>
        <w:t>Heffelfinger</w:t>
      </w:r>
      <w:proofErr w:type="spellEnd"/>
      <w:r w:rsidR="00AB6978">
        <w:rPr>
          <w:bCs/>
        </w:rPr>
        <w:t xml:space="preserve"> discussed issues with the current trash bags falling to the bottom of the garbage cans. </w:t>
      </w:r>
      <w:proofErr w:type="spellStart"/>
      <w:r w:rsidR="00AB6978">
        <w:rPr>
          <w:bCs/>
        </w:rPr>
        <w:t>Heffelfinger</w:t>
      </w:r>
      <w:proofErr w:type="spellEnd"/>
      <w:r w:rsidR="00AB6978">
        <w:rPr>
          <w:bCs/>
        </w:rPr>
        <w:t xml:space="preserve"> suggested sizing up on the bags and repla</w:t>
      </w:r>
      <w:r w:rsidR="006A4C5C">
        <w:rPr>
          <w:bCs/>
        </w:rPr>
        <w:t>cing them once a week. Cans</w:t>
      </w:r>
      <w:r w:rsidR="00AB6978">
        <w:rPr>
          <w:bCs/>
        </w:rPr>
        <w:t xml:space="preserve"> need sanitizing</w:t>
      </w:r>
      <w:r w:rsidR="006A4C5C">
        <w:rPr>
          <w:bCs/>
        </w:rPr>
        <w:t xml:space="preserve"> when bags are being replaced</w:t>
      </w:r>
      <w:r w:rsidR="00AB6978">
        <w:rPr>
          <w:bCs/>
        </w:rPr>
        <w:t xml:space="preserve">. </w:t>
      </w:r>
    </w:p>
    <w:p w14:paraId="4F970193" w14:textId="5BFEC77F" w:rsidR="00A3526F" w:rsidRDefault="00A3526F" w:rsidP="003132D2">
      <w:pPr>
        <w:pStyle w:val="Body"/>
        <w:rPr>
          <w:b/>
          <w:bCs/>
        </w:rPr>
      </w:pPr>
    </w:p>
    <w:p w14:paraId="4473B79F" w14:textId="6192D933" w:rsidR="004453DC" w:rsidRDefault="00FD5A7B" w:rsidP="00AB6978">
      <w:pPr>
        <w:pStyle w:val="Body"/>
        <w:rPr>
          <w:bCs/>
        </w:rPr>
      </w:pPr>
      <w:r>
        <w:rPr>
          <w:b/>
          <w:bCs/>
        </w:rPr>
        <w:tab/>
      </w:r>
      <w:r w:rsidR="00EB4CF2" w:rsidRPr="00EB4CF2">
        <w:rPr>
          <w:b/>
          <w:bCs/>
        </w:rPr>
        <w:t>Remove Janitorial Scope Items:</w:t>
      </w:r>
      <w:r w:rsidR="00EB4CF2">
        <w:rPr>
          <w:bCs/>
        </w:rPr>
        <w:tab/>
      </w:r>
    </w:p>
    <w:p w14:paraId="59A37023" w14:textId="49AC1B72" w:rsidR="00EB4CF2" w:rsidRDefault="00EB4CF2" w:rsidP="00EB4CF2">
      <w:pPr>
        <w:pStyle w:val="Body"/>
        <w:ind w:left="709"/>
        <w:rPr>
          <w:bCs/>
        </w:rPr>
      </w:pPr>
      <w:r>
        <w:rPr>
          <w:bCs/>
        </w:rPr>
        <w:t xml:space="preserve">O. Borys discussed items that will be removed from the janitorial scope such as light bulbs, ice melt, and dehumidifiers. </w:t>
      </w:r>
    </w:p>
    <w:p w14:paraId="6AA5C72B" w14:textId="77777777" w:rsidR="00EB4CF2" w:rsidRDefault="00EB4CF2" w:rsidP="00EB4CF2">
      <w:pPr>
        <w:pStyle w:val="Body"/>
        <w:ind w:left="709"/>
        <w:rPr>
          <w:bCs/>
        </w:rPr>
      </w:pPr>
    </w:p>
    <w:p w14:paraId="49763FD1" w14:textId="4905BDF2" w:rsidR="00EB4CF2" w:rsidRDefault="00EB4CF2" w:rsidP="00EB4CF2">
      <w:pPr>
        <w:pStyle w:val="Body"/>
        <w:ind w:left="709"/>
        <w:rPr>
          <w:bCs/>
        </w:rPr>
      </w:pPr>
      <w:r>
        <w:rPr>
          <w:bCs/>
        </w:rPr>
        <w:t>In building maintenance, the following items will be added.</w:t>
      </w:r>
    </w:p>
    <w:p w14:paraId="74D6A5E4" w14:textId="65599D01" w:rsidR="00EB4CF2" w:rsidRDefault="00EB4CF2" w:rsidP="00EB4CF2">
      <w:pPr>
        <w:pStyle w:val="Body"/>
        <w:numPr>
          <w:ilvl w:val="0"/>
          <w:numId w:val="11"/>
        </w:numPr>
        <w:rPr>
          <w:bCs/>
        </w:rPr>
      </w:pPr>
      <w:r>
        <w:rPr>
          <w:bCs/>
        </w:rPr>
        <w:t xml:space="preserve">Window cleaning. Windows will be cleaned and power washed twice a year by an outside contractor. </w:t>
      </w:r>
    </w:p>
    <w:p w14:paraId="39E92DD8" w14:textId="5FE46F3C" w:rsidR="00EB4CF2" w:rsidRDefault="00EB4CF2" w:rsidP="00EB4CF2">
      <w:pPr>
        <w:pStyle w:val="Body"/>
        <w:numPr>
          <w:ilvl w:val="0"/>
          <w:numId w:val="11"/>
        </w:numPr>
        <w:rPr>
          <w:bCs/>
        </w:rPr>
      </w:pPr>
      <w:r>
        <w:rPr>
          <w:bCs/>
        </w:rPr>
        <w:t>Dry shampoo elevator carpets.</w:t>
      </w:r>
    </w:p>
    <w:p w14:paraId="41908253" w14:textId="74042196" w:rsidR="00EB4CF2" w:rsidRDefault="00EB4CF2" w:rsidP="00EB4CF2">
      <w:pPr>
        <w:pStyle w:val="Body"/>
        <w:numPr>
          <w:ilvl w:val="0"/>
          <w:numId w:val="11"/>
        </w:numPr>
        <w:rPr>
          <w:bCs/>
        </w:rPr>
      </w:pPr>
      <w:r>
        <w:rPr>
          <w:bCs/>
        </w:rPr>
        <w:t>Light bulbs.</w:t>
      </w:r>
    </w:p>
    <w:p w14:paraId="598C3CC4" w14:textId="52D929F0" w:rsidR="00EB4CF2" w:rsidRDefault="00EB4CF2" w:rsidP="00EB4CF2">
      <w:pPr>
        <w:pStyle w:val="Body"/>
        <w:numPr>
          <w:ilvl w:val="0"/>
          <w:numId w:val="11"/>
        </w:numPr>
        <w:rPr>
          <w:bCs/>
        </w:rPr>
      </w:pPr>
      <w:r>
        <w:rPr>
          <w:bCs/>
        </w:rPr>
        <w:t>Dehumidifiers.</w:t>
      </w:r>
    </w:p>
    <w:p w14:paraId="702ACB4E" w14:textId="77777777" w:rsidR="00EB4CF2" w:rsidRDefault="00EB4CF2" w:rsidP="00EB4CF2">
      <w:pPr>
        <w:pStyle w:val="Body"/>
        <w:rPr>
          <w:bCs/>
        </w:rPr>
      </w:pPr>
    </w:p>
    <w:p w14:paraId="1A576F2D" w14:textId="6BB3443D" w:rsidR="00EB4CF2" w:rsidRDefault="00EB4CF2" w:rsidP="00C01B99">
      <w:pPr>
        <w:pStyle w:val="Body"/>
        <w:ind w:left="709"/>
        <w:rPr>
          <w:bCs/>
        </w:rPr>
      </w:pPr>
      <w:r>
        <w:rPr>
          <w:bCs/>
        </w:rPr>
        <w:t xml:space="preserve">J. Cruz made a motion that the new proposal will not include changing light bulbs and checking dehumidifiers. The Board will modify the contract with the cleaners at the April meeting. R. </w:t>
      </w:r>
      <w:proofErr w:type="spellStart"/>
      <w:r>
        <w:rPr>
          <w:bCs/>
        </w:rPr>
        <w:t>Heffelfinger</w:t>
      </w:r>
      <w:proofErr w:type="spellEnd"/>
      <w:r>
        <w:rPr>
          <w:bCs/>
        </w:rPr>
        <w:t xml:space="preserve"> seconded this motion and the motion carried.</w:t>
      </w:r>
      <w:bookmarkStart w:id="0" w:name="_GoBack"/>
      <w:bookmarkEnd w:id="0"/>
    </w:p>
    <w:p w14:paraId="26581E56" w14:textId="77777777" w:rsidR="004453DC" w:rsidRDefault="004453DC" w:rsidP="004453DC">
      <w:pPr>
        <w:pStyle w:val="Body"/>
        <w:ind w:left="709"/>
        <w:rPr>
          <w:bCs/>
        </w:rPr>
      </w:pPr>
    </w:p>
    <w:p w14:paraId="503D74C4" w14:textId="60B56AD4" w:rsidR="004453DC" w:rsidRDefault="004453DC" w:rsidP="004453DC">
      <w:pPr>
        <w:pStyle w:val="Body"/>
        <w:ind w:left="709"/>
        <w:rPr>
          <w:b/>
          <w:bCs/>
        </w:rPr>
      </w:pPr>
      <w:r w:rsidRPr="004453DC">
        <w:rPr>
          <w:b/>
          <w:bCs/>
        </w:rPr>
        <w:t>Design Review Application Verbiage:</w:t>
      </w:r>
    </w:p>
    <w:p w14:paraId="2AD028E0" w14:textId="31267100" w:rsidR="004453DC" w:rsidRDefault="004453DC" w:rsidP="004453DC">
      <w:pPr>
        <w:pStyle w:val="Body"/>
        <w:ind w:left="709"/>
        <w:rPr>
          <w:bCs/>
        </w:rPr>
      </w:pPr>
      <w:r>
        <w:rPr>
          <w:bCs/>
        </w:rPr>
        <w:t>O. Bory</w:t>
      </w:r>
      <w:r w:rsidR="007437E2">
        <w:rPr>
          <w:bCs/>
        </w:rPr>
        <w:t xml:space="preserve">s </w:t>
      </w:r>
      <w:r w:rsidR="00EB4CF2">
        <w:rPr>
          <w:bCs/>
        </w:rPr>
        <w:t>has completed the verbiage changes. The final draft will be sent by email if the BOD approves it, then added to the website.</w:t>
      </w:r>
    </w:p>
    <w:p w14:paraId="7F4F7D92" w14:textId="77777777" w:rsidR="004453DC" w:rsidRDefault="004453DC" w:rsidP="004453DC">
      <w:pPr>
        <w:pStyle w:val="Body"/>
        <w:rPr>
          <w:bCs/>
        </w:rPr>
      </w:pPr>
    </w:p>
    <w:p w14:paraId="2791430D" w14:textId="0AC60AB0" w:rsidR="004453DC" w:rsidRDefault="004453DC" w:rsidP="004453DC">
      <w:pPr>
        <w:pStyle w:val="Body"/>
        <w:rPr>
          <w:b/>
          <w:bCs/>
        </w:rPr>
      </w:pPr>
      <w:r w:rsidRPr="00CB5926">
        <w:rPr>
          <w:b/>
          <w:bCs/>
        </w:rPr>
        <w:t>New Business:</w:t>
      </w:r>
    </w:p>
    <w:p w14:paraId="609CD7F4" w14:textId="399287C3" w:rsidR="00CB5926" w:rsidRDefault="00CB5926" w:rsidP="004453DC">
      <w:pPr>
        <w:pStyle w:val="Body"/>
        <w:rPr>
          <w:b/>
          <w:bCs/>
        </w:rPr>
      </w:pPr>
      <w:r>
        <w:rPr>
          <w:b/>
          <w:bCs/>
        </w:rPr>
        <w:tab/>
        <w:t xml:space="preserve">Contractor Cleanup Enforcement: </w:t>
      </w:r>
    </w:p>
    <w:p w14:paraId="617AA82C" w14:textId="44552376" w:rsidR="00CB5926" w:rsidRDefault="00CB5926" w:rsidP="003710E1">
      <w:pPr>
        <w:pStyle w:val="Body"/>
        <w:ind w:left="709"/>
        <w:rPr>
          <w:bCs/>
        </w:rPr>
      </w:pPr>
      <w:r>
        <w:rPr>
          <w:bCs/>
        </w:rPr>
        <w:t xml:space="preserve">G. Lee stated the </w:t>
      </w:r>
      <w:r w:rsidR="003710E1">
        <w:rPr>
          <w:bCs/>
        </w:rPr>
        <w:t xml:space="preserve">owner did respond to the clean-up request. The remodel had no load bearing issues and owner did submit appropriate applications and permits. </w:t>
      </w:r>
    </w:p>
    <w:p w14:paraId="3C9A0A0B" w14:textId="77777777" w:rsidR="0018358A" w:rsidRDefault="0018358A" w:rsidP="003710E1">
      <w:pPr>
        <w:pStyle w:val="Body"/>
        <w:ind w:left="709"/>
        <w:rPr>
          <w:bCs/>
        </w:rPr>
      </w:pPr>
    </w:p>
    <w:p w14:paraId="7C801FA9" w14:textId="365B0C99" w:rsidR="0018358A" w:rsidRDefault="0018358A" w:rsidP="003710E1">
      <w:pPr>
        <w:pStyle w:val="Body"/>
        <w:ind w:left="709"/>
        <w:rPr>
          <w:bCs/>
        </w:rPr>
      </w:pPr>
      <w:r>
        <w:rPr>
          <w:bCs/>
        </w:rPr>
        <w:t>The Board discussed holding a separate meeting to discuss the possibility of TS inspections after work is complete. G. Lee suggested revisiting the sound deadening requirements.</w:t>
      </w:r>
    </w:p>
    <w:p w14:paraId="505CEA34" w14:textId="77777777" w:rsidR="00CB5926" w:rsidRDefault="00CB5926" w:rsidP="004453DC">
      <w:pPr>
        <w:pStyle w:val="Body"/>
        <w:rPr>
          <w:bCs/>
        </w:rPr>
      </w:pPr>
    </w:p>
    <w:p w14:paraId="4CAA2398" w14:textId="29CEFA95" w:rsidR="00CB5926" w:rsidRDefault="00CB5926" w:rsidP="004453DC">
      <w:pPr>
        <w:pStyle w:val="Body"/>
        <w:rPr>
          <w:b/>
          <w:bCs/>
        </w:rPr>
      </w:pPr>
      <w:r>
        <w:rPr>
          <w:bCs/>
        </w:rPr>
        <w:tab/>
      </w:r>
      <w:r w:rsidRPr="00CB5926">
        <w:rPr>
          <w:b/>
          <w:bCs/>
        </w:rPr>
        <w:t>Beacon:</w:t>
      </w:r>
    </w:p>
    <w:p w14:paraId="046FEC6A" w14:textId="65D9ADD6" w:rsidR="00CB5926" w:rsidRDefault="00CB5926" w:rsidP="00CB5926">
      <w:pPr>
        <w:pStyle w:val="Body"/>
        <w:ind w:left="709"/>
        <w:rPr>
          <w:bCs/>
        </w:rPr>
      </w:pPr>
      <w:r>
        <w:rPr>
          <w:bCs/>
        </w:rPr>
        <w:t xml:space="preserve">O. Borys stated </w:t>
      </w:r>
      <w:r w:rsidR="0018358A">
        <w:rPr>
          <w:bCs/>
        </w:rPr>
        <w:t>L. Dandrea has agreed to take over as the new editor of the Beacon. The new Beacon will be published April 15</w:t>
      </w:r>
      <w:r w:rsidR="0018358A" w:rsidRPr="0018358A">
        <w:rPr>
          <w:bCs/>
          <w:vertAlign w:val="superscript"/>
        </w:rPr>
        <w:t>th</w:t>
      </w:r>
      <w:r w:rsidR="0018358A">
        <w:rPr>
          <w:bCs/>
        </w:rPr>
        <w:t xml:space="preserve">. </w:t>
      </w:r>
    </w:p>
    <w:p w14:paraId="742267D1" w14:textId="77777777" w:rsidR="00CB5926" w:rsidRDefault="00CB5926" w:rsidP="00CB5926">
      <w:pPr>
        <w:pStyle w:val="Body"/>
        <w:ind w:left="709"/>
        <w:rPr>
          <w:bCs/>
        </w:rPr>
      </w:pPr>
    </w:p>
    <w:p w14:paraId="3B669689" w14:textId="77777777" w:rsidR="0018358A" w:rsidRDefault="0018358A" w:rsidP="00A3526F">
      <w:pPr>
        <w:pStyle w:val="Body"/>
        <w:ind w:left="709"/>
        <w:rPr>
          <w:b/>
          <w:bCs/>
        </w:rPr>
      </w:pPr>
      <w:r>
        <w:rPr>
          <w:b/>
          <w:bCs/>
        </w:rPr>
        <w:t>Handicap ramp:</w:t>
      </w:r>
    </w:p>
    <w:p w14:paraId="6950F115" w14:textId="77777777" w:rsidR="0018358A" w:rsidRDefault="0018358A" w:rsidP="00A3526F">
      <w:pPr>
        <w:pStyle w:val="Body"/>
        <w:ind w:left="709"/>
        <w:rPr>
          <w:bCs/>
        </w:rPr>
      </w:pPr>
      <w:r>
        <w:rPr>
          <w:bCs/>
        </w:rPr>
        <w:t xml:space="preserve">J. Cruz discussed the need for handicap ramps. Cruz will get a proposal together and bring to the Capital expenditure meeting. J. Cruz made a motion to allow himself to speak for Tall Ship to get information on the handicap ramps. R. </w:t>
      </w:r>
      <w:proofErr w:type="spellStart"/>
      <w:r>
        <w:rPr>
          <w:bCs/>
        </w:rPr>
        <w:t>Heffelfinger</w:t>
      </w:r>
      <w:proofErr w:type="spellEnd"/>
      <w:r>
        <w:rPr>
          <w:bCs/>
        </w:rPr>
        <w:t xml:space="preserve"> seconded this motion and the motion carried.</w:t>
      </w:r>
    </w:p>
    <w:p w14:paraId="1672AD85" w14:textId="77777777" w:rsidR="0018358A" w:rsidRDefault="0018358A" w:rsidP="00A3526F">
      <w:pPr>
        <w:pStyle w:val="Body"/>
        <w:ind w:left="709"/>
        <w:rPr>
          <w:bCs/>
        </w:rPr>
      </w:pPr>
    </w:p>
    <w:p w14:paraId="485CF124" w14:textId="3C9FCDB9" w:rsidR="0018358A" w:rsidRDefault="0018358A" w:rsidP="00454F73">
      <w:pPr>
        <w:pStyle w:val="Body"/>
        <w:rPr>
          <w:b/>
          <w:bCs/>
        </w:rPr>
      </w:pPr>
      <w:r>
        <w:rPr>
          <w:b/>
          <w:bCs/>
        </w:rPr>
        <w:t>Questions and Comments:</w:t>
      </w:r>
    </w:p>
    <w:p w14:paraId="66C20752" w14:textId="5951C945" w:rsidR="0018358A" w:rsidRPr="0018358A" w:rsidRDefault="0018358A" w:rsidP="00454F73">
      <w:pPr>
        <w:pStyle w:val="Body"/>
        <w:rPr>
          <w:bCs/>
        </w:rPr>
      </w:pPr>
      <w:r>
        <w:rPr>
          <w:bCs/>
        </w:rPr>
        <w:t xml:space="preserve">L. </w:t>
      </w:r>
      <w:proofErr w:type="spellStart"/>
      <w:r>
        <w:rPr>
          <w:bCs/>
        </w:rPr>
        <w:t>Nuzzi</w:t>
      </w:r>
      <w:proofErr w:type="spellEnd"/>
      <w:r>
        <w:rPr>
          <w:bCs/>
        </w:rPr>
        <w:t xml:space="preserve"> (336) asked for information on Tall Ship such as what the Board of Directors do and Foothills Property Management duties. </w:t>
      </w:r>
      <w:proofErr w:type="spellStart"/>
      <w:r>
        <w:rPr>
          <w:bCs/>
        </w:rPr>
        <w:t>Nuzzi</w:t>
      </w:r>
      <w:proofErr w:type="spellEnd"/>
      <w:r>
        <w:rPr>
          <w:bCs/>
        </w:rPr>
        <w:t xml:space="preserve"> also asked for an explanation on the assessment repairs. </w:t>
      </w:r>
    </w:p>
    <w:p w14:paraId="309BDEE0" w14:textId="77777777" w:rsidR="0018358A" w:rsidRDefault="0018358A" w:rsidP="00454F73">
      <w:pPr>
        <w:pStyle w:val="Body"/>
        <w:rPr>
          <w:b/>
          <w:bCs/>
        </w:rPr>
      </w:pPr>
    </w:p>
    <w:p w14:paraId="29E82545" w14:textId="77777777" w:rsidR="005F6935" w:rsidRPr="00D31AAA" w:rsidRDefault="00D31AAA" w:rsidP="00454F73">
      <w:pPr>
        <w:pStyle w:val="Body"/>
        <w:rPr>
          <w:b/>
          <w:bCs/>
        </w:rPr>
      </w:pPr>
      <w:r w:rsidRPr="00D31AAA">
        <w:rPr>
          <w:b/>
          <w:bCs/>
        </w:rPr>
        <w:t>Adjourn:</w:t>
      </w:r>
    </w:p>
    <w:p w14:paraId="49EA86EE" w14:textId="555EA7D1" w:rsidR="00FE3F85" w:rsidRPr="00FE3F85" w:rsidRDefault="009D0FA4" w:rsidP="00454F73">
      <w:pPr>
        <w:pStyle w:val="Body"/>
        <w:rPr>
          <w:bCs/>
        </w:rPr>
      </w:pPr>
      <w:r>
        <w:rPr>
          <w:bCs/>
        </w:rPr>
        <w:t>F. Aaron</w:t>
      </w:r>
      <w:r w:rsidR="00FE3F85">
        <w:rPr>
          <w:bCs/>
        </w:rPr>
        <w:t xml:space="preserve"> motioned to adjourn the meeting. </w:t>
      </w:r>
      <w:r w:rsidR="00A3526F">
        <w:rPr>
          <w:bCs/>
        </w:rPr>
        <w:t xml:space="preserve">L. </w:t>
      </w:r>
      <w:r w:rsidR="007437E2">
        <w:rPr>
          <w:bCs/>
        </w:rPr>
        <w:t>Dandrea</w:t>
      </w:r>
      <w:r w:rsidR="00FE3F85">
        <w:rPr>
          <w:bCs/>
        </w:rPr>
        <w:t xml:space="preserve"> seconded this motion. </w:t>
      </w:r>
    </w:p>
    <w:p w14:paraId="45474183" w14:textId="77777777" w:rsidR="000C5A24" w:rsidRPr="00FD5A7B" w:rsidRDefault="000C5A24" w:rsidP="003132D2">
      <w:pPr>
        <w:pStyle w:val="Body"/>
        <w:rPr>
          <w:b/>
          <w:bCs/>
        </w:rPr>
      </w:pPr>
    </w:p>
    <w:p w14:paraId="59A90B64" w14:textId="77777777" w:rsidR="00FD5A7B" w:rsidRDefault="00FD5A7B" w:rsidP="003132D2">
      <w:pPr>
        <w:pStyle w:val="Body"/>
        <w:rPr>
          <w:b/>
          <w:bCs/>
        </w:rPr>
      </w:pPr>
    </w:p>
    <w:sectPr w:rsidR="00FD5A7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0A0DC" w14:textId="77777777" w:rsidR="00640869" w:rsidRDefault="007579A6">
      <w:r>
        <w:separator/>
      </w:r>
    </w:p>
  </w:endnote>
  <w:endnote w:type="continuationSeparator" w:id="0">
    <w:p w14:paraId="3A4FF7F5" w14:textId="77777777" w:rsidR="00640869" w:rsidRDefault="007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A87" w14:textId="77777777"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E444" w14:textId="77777777" w:rsidR="00B9322F" w:rsidRDefault="00B9322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F97F" w14:textId="77777777"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DC23" w14:textId="77777777" w:rsidR="00640869" w:rsidRDefault="007579A6">
      <w:r>
        <w:separator/>
      </w:r>
    </w:p>
  </w:footnote>
  <w:footnote w:type="continuationSeparator" w:id="0">
    <w:p w14:paraId="3E5C2278" w14:textId="77777777" w:rsidR="00640869" w:rsidRDefault="0075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BDE2" w14:textId="0841EBC6"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FC7" w14:textId="63FEC359"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F1B" w14:textId="4A1E5223"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5">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1"/>
  </w:num>
  <w:num w:numId="7">
    <w:abstractNumId w:val="5"/>
  </w:num>
  <w:num w:numId="8">
    <w:abstractNumId w:val="9"/>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370D1"/>
    <w:rsid w:val="000604B8"/>
    <w:rsid w:val="00090C55"/>
    <w:rsid w:val="000C3C07"/>
    <w:rsid w:val="000C5A24"/>
    <w:rsid w:val="000E2467"/>
    <w:rsid w:val="000E7914"/>
    <w:rsid w:val="00100217"/>
    <w:rsid w:val="001037B2"/>
    <w:rsid w:val="00110C0C"/>
    <w:rsid w:val="00120C69"/>
    <w:rsid w:val="00145A47"/>
    <w:rsid w:val="00165DD9"/>
    <w:rsid w:val="00180111"/>
    <w:rsid w:val="00181E9C"/>
    <w:rsid w:val="0018358A"/>
    <w:rsid w:val="00190D5A"/>
    <w:rsid w:val="00193EC6"/>
    <w:rsid w:val="001B1797"/>
    <w:rsid w:val="001B1FC7"/>
    <w:rsid w:val="001B7A57"/>
    <w:rsid w:val="001D07C6"/>
    <w:rsid w:val="002067CD"/>
    <w:rsid w:val="00214C3C"/>
    <w:rsid w:val="00220F11"/>
    <w:rsid w:val="00230F5F"/>
    <w:rsid w:val="002439EB"/>
    <w:rsid w:val="00255F38"/>
    <w:rsid w:val="002710D6"/>
    <w:rsid w:val="00292666"/>
    <w:rsid w:val="002E09BA"/>
    <w:rsid w:val="002F7484"/>
    <w:rsid w:val="00305F31"/>
    <w:rsid w:val="0030724D"/>
    <w:rsid w:val="003132D2"/>
    <w:rsid w:val="00340E03"/>
    <w:rsid w:val="003710E1"/>
    <w:rsid w:val="0037467E"/>
    <w:rsid w:val="00385467"/>
    <w:rsid w:val="00392B67"/>
    <w:rsid w:val="003C4119"/>
    <w:rsid w:val="003E6F94"/>
    <w:rsid w:val="00404F28"/>
    <w:rsid w:val="00413E27"/>
    <w:rsid w:val="004238FD"/>
    <w:rsid w:val="004274C7"/>
    <w:rsid w:val="00427606"/>
    <w:rsid w:val="0043767C"/>
    <w:rsid w:val="004453DC"/>
    <w:rsid w:val="00450787"/>
    <w:rsid w:val="00454F73"/>
    <w:rsid w:val="004800C5"/>
    <w:rsid w:val="00486819"/>
    <w:rsid w:val="00486991"/>
    <w:rsid w:val="00493F64"/>
    <w:rsid w:val="004B3027"/>
    <w:rsid w:val="00501157"/>
    <w:rsid w:val="0051275D"/>
    <w:rsid w:val="00513E05"/>
    <w:rsid w:val="0053627E"/>
    <w:rsid w:val="0057664C"/>
    <w:rsid w:val="005C28FF"/>
    <w:rsid w:val="005F0CA2"/>
    <w:rsid w:val="005F6935"/>
    <w:rsid w:val="006024F2"/>
    <w:rsid w:val="00640869"/>
    <w:rsid w:val="00664F4B"/>
    <w:rsid w:val="00671962"/>
    <w:rsid w:val="00677337"/>
    <w:rsid w:val="00687F58"/>
    <w:rsid w:val="00697837"/>
    <w:rsid w:val="006A43DF"/>
    <w:rsid w:val="006A4C5C"/>
    <w:rsid w:val="006B6D35"/>
    <w:rsid w:val="006D2C42"/>
    <w:rsid w:val="006E209F"/>
    <w:rsid w:val="006E70F2"/>
    <w:rsid w:val="007437E2"/>
    <w:rsid w:val="0075350F"/>
    <w:rsid w:val="00757387"/>
    <w:rsid w:val="007579A6"/>
    <w:rsid w:val="00792B8A"/>
    <w:rsid w:val="007C19C3"/>
    <w:rsid w:val="007E6D47"/>
    <w:rsid w:val="007F0166"/>
    <w:rsid w:val="008036D4"/>
    <w:rsid w:val="00804DF7"/>
    <w:rsid w:val="00806472"/>
    <w:rsid w:val="00814EC9"/>
    <w:rsid w:val="008278DB"/>
    <w:rsid w:val="0083715F"/>
    <w:rsid w:val="00850554"/>
    <w:rsid w:val="008B1AFD"/>
    <w:rsid w:val="008B330A"/>
    <w:rsid w:val="008B6CF2"/>
    <w:rsid w:val="008D473D"/>
    <w:rsid w:val="008F1ACD"/>
    <w:rsid w:val="009521C6"/>
    <w:rsid w:val="00957591"/>
    <w:rsid w:val="00987690"/>
    <w:rsid w:val="009B65FA"/>
    <w:rsid w:val="009D0FA4"/>
    <w:rsid w:val="00A14796"/>
    <w:rsid w:val="00A1750F"/>
    <w:rsid w:val="00A30839"/>
    <w:rsid w:val="00A3526F"/>
    <w:rsid w:val="00A91C21"/>
    <w:rsid w:val="00A9284A"/>
    <w:rsid w:val="00A948ED"/>
    <w:rsid w:val="00AA4384"/>
    <w:rsid w:val="00AB5B23"/>
    <w:rsid w:val="00AB6978"/>
    <w:rsid w:val="00AD50CA"/>
    <w:rsid w:val="00AD6C59"/>
    <w:rsid w:val="00AE08EF"/>
    <w:rsid w:val="00AF70F6"/>
    <w:rsid w:val="00B16F90"/>
    <w:rsid w:val="00B33B5B"/>
    <w:rsid w:val="00B4275D"/>
    <w:rsid w:val="00B42E09"/>
    <w:rsid w:val="00B74D57"/>
    <w:rsid w:val="00B9322F"/>
    <w:rsid w:val="00BA72C2"/>
    <w:rsid w:val="00BD3A94"/>
    <w:rsid w:val="00BD4416"/>
    <w:rsid w:val="00BE284E"/>
    <w:rsid w:val="00BE6265"/>
    <w:rsid w:val="00C01B99"/>
    <w:rsid w:val="00C14035"/>
    <w:rsid w:val="00C670A0"/>
    <w:rsid w:val="00C81583"/>
    <w:rsid w:val="00CA5781"/>
    <w:rsid w:val="00CB3877"/>
    <w:rsid w:val="00CB5926"/>
    <w:rsid w:val="00CC1AAA"/>
    <w:rsid w:val="00D00716"/>
    <w:rsid w:val="00D112E5"/>
    <w:rsid w:val="00D17119"/>
    <w:rsid w:val="00D31AAA"/>
    <w:rsid w:val="00D34D3D"/>
    <w:rsid w:val="00D722B0"/>
    <w:rsid w:val="00D8010F"/>
    <w:rsid w:val="00D81362"/>
    <w:rsid w:val="00D97EAE"/>
    <w:rsid w:val="00DC22B9"/>
    <w:rsid w:val="00DE1B00"/>
    <w:rsid w:val="00DF29DE"/>
    <w:rsid w:val="00E12AC6"/>
    <w:rsid w:val="00E20D5B"/>
    <w:rsid w:val="00E61635"/>
    <w:rsid w:val="00E8082A"/>
    <w:rsid w:val="00E9706B"/>
    <w:rsid w:val="00EB4CF2"/>
    <w:rsid w:val="00EB5A6F"/>
    <w:rsid w:val="00EF6178"/>
    <w:rsid w:val="00F07366"/>
    <w:rsid w:val="00F12498"/>
    <w:rsid w:val="00F31A95"/>
    <w:rsid w:val="00F37DF7"/>
    <w:rsid w:val="00F43D0C"/>
    <w:rsid w:val="00F52EBF"/>
    <w:rsid w:val="00F6401A"/>
    <w:rsid w:val="00F85817"/>
    <w:rsid w:val="00FA5053"/>
    <w:rsid w:val="00FD27C6"/>
    <w:rsid w:val="00FD3557"/>
    <w:rsid w:val="00FD5A7B"/>
    <w:rsid w:val="00FE3F85"/>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F4E20-DB4D-4F2D-9BA8-C76D222D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Lisa Bisuel</cp:lastModifiedBy>
  <cp:revision>20</cp:revision>
  <cp:lastPrinted>2019-02-13T17:49:00Z</cp:lastPrinted>
  <dcterms:created xsi:type="dcterms:W3CDTF">2019-04-09T20:49:00Z</dcterms:created>
  <dcterms:modified xsi:type="dcterms:W3CDTF">2019-04-12T12:34:00Z</dcterms:modified>
</cp:coreProperties>
</file>