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9B09D33" w14:textId="711D3561" w:rsidR="00391AED" w:rsidRDefault="00297D8A">
      <w:pPr>
        <w:pStyle w:val="Body"/>
      </w:pPr>
      <w:r>
        <w:t>April 13</w:t>
      </w:r>
      <w:r w:rsidR="00143480">
        <w:t>, 2022</w:t>
      </w:r>
    </w:p>
    <w:p w14:paraId="0895BCE2" w14:textId="737BDA47" w:rsidR="00DB096D" w:rsidRDefault="00DB096D">
      <w:pPr>
        <w:pStyle w:val="Body"/>
      </w:pPr>
    </w:p>
    <w:p w14:paraId="35FD970A" w14:textId="77777777" w:rsidR="00DB096D" w:rsidRDefault="00DB096D" w:rsidP="00DB096D">
      <w:pPr>
        <w:pStyle w:val="Body"/>
      </w:pPr>
      <w:r>
        <w:rPr>
          <w:b/>
          <w:bCs/>
        </w:rPr>
        <w:t>Call to Order</w:t>
      </w:r>
      <w:r>
        <w:t xml:space="preserve">: </w:t>
      </w:r>
    </w:p>
    <w:p w14:paraId="5C982662" w14:textId="77777777" w:rsidR="00DB096D" w:rsidRDefault="00DB096D" w:rsidP="00DB096D">
      <w:pPr>
        <w:pStyle w:val="Body"/>
      </w:pPr>
      <w:r>
        <w:t>B. Stuart called the meeting to order and guest were introduced.</w:t>
      </w:r>
    </w:p>
    <w:p w14:paraId="6EFE9404" w14:textId="77777777" w:rsidR="00054DFD" w:rsidRDefault="00054DFD">
      <w:pPr>
        <w:pStyle w:val="Body"/>
      </w:pPr>
    </w:p>
    <w:p w14:paraId="5CCAF918" w14:textId="77777777" w:rsidR="003D5A7E" w:rsidRDefault="007579A6" w:rsidP="003D5A7E">
      <w:pPr>
        <w:pStyle w:val="Body"/>
      </w:pPr>
      <w:r>
        <w:rPr>
          <w:b/>
          <w:bCs/>
          <w:lang w:val="it-IT"/>
        </w:rPr>
        <w:t>Present</w:t>
      </w:r>
      <w:r w:rsidR="003D5A7E">
        <w:t>:</w:t>
      </w:r>
    </w:p>
    <w:p w14:paraId="00B3C67F" w14:textId="3AE14044" w:rsidR="00B9322F" w:rsidRDefault="00C33A3C" w:rsidP="003D5A7E">
      <w:pPr>
        <w:pStyle w:val="Body"/>
      </w:pPr>
      <w:r>
        <w:t xml:space="preserve">Frank Aaron, </w:t>
      </w:r>
      <w:r w:rsidR="00054DFD">
        <w:t>Dale Blazek</w:t>
      </w:r>
      <w:r w:rsidR="00511607">
        <w:t>,</w:t>
      </w:r>
      <w:r w:rsidR="00100217">
        <w:t xml:space="preserve"> </w:t>
      </w:r>
      <w:r w:rsidR="002A5303">
        <w:t>Gary Crumbley, Star McKinney, Barry Stuart</w:t>
      </w:r>
      <w:r w:rsidR="00F31A95">
        <w:t xml:space="preserve"> </w:t>
      </w:r>
      <w:r w:rsidR="00671962">
        <w:t>(BOD)</w:t>
      </w:r>
      <w:r w:rsidR="007579A6">
        <w:t xml:space="preserve">  </w:t>
      </w:r>
    </w:p>
    <w:p w14:paraId="0BD2B60E" w14:textId="77B045D3" w:rsidR="00B9322F" w:rsidRDefault="00347473">
      <w:pPr>
        <w:pStyle w:val="Body"/>
      </w:pPr>
      <w:r>
        <w:t xml:space="preserve">Geig Lee, </w:t>
      </w:r>
      <w:r w:rsidR="00EC15E7">
        <w:t>Diane</w:t>
      </w:r>
      <w:r w:rsidR="00AA30E9">
        <w:t xml:space="preserve"> Lee</w:t>
      </w:r>
      <w:r w:rsidR="008B330A">
        <w:t xml:space="preserve"> (FPM)</w:t>
      </w:r>
    </w:p>
    <w:p w14:paraId="6E6B47D8" w14:textId="1061AF57" w:rsidR="00C33A3C" w:rsidRDefault="00347473">
      <w:pPr>
        <w:pStyle w:val="Body"/>
      </w:pPr>
      <w:r>
        <w:t>Guest: Botsford (305), Bledsoe (130), Harnett (234)</w:t>
      </w:r>
    </w:p>
    <w:p w14:paraId="4C9EDD45" w14:textId="4B1CCD75" w:rsidR="00054DFD" w:rsidRDefault="00347473">
      <w:pPr>
        <w:pStyle w:val="Body"/>
      </w:pPr>
      <w:r>
        <w:t>Several owners via zoom</w:t>
      </w:r>
    </w:p>
    <w:p w14:paraId="2B02E011" w14:textId="285AA87F" w:rsidR="00433C9E" w:rsidRDefault="00433C9E">
      <w:pPr>
        <w:pStyle w:val="Body"/>
      </w:pPr>
    </w:p>
    <w:p w14:paraId="38FECC15" w14:textId="43A0E44F" w:rsidR="00433C9E" w:rsidRDefault="00433C9E">
      <w:pPr>
        <w:pStyle w:val="Body"/>
        <w:rPr>
          <w:b/>
          <w:bCs/>
        </w:rPr>
      </w:pPr>
      <w:r w:rsidRPr="00433C9E">
        <w:rPr>
          <w:b/>
          <w:bCs/>
        </w:rPr>
        <w:t>Questions &amp; Comments from Owners/Visitors:</w:t>
      </w:r>
    </w:p>
    <w:p w14:paraId="0E638F8E" w14:textId="3228C39C" w:rsidR="00433C9E" w:rsidRPr="00433C9E" w:rsidRDefault="00433C9E">
      <w:pPr>
        <w:pStyle w:val="Body"/>
      </w:pPr>
      <w:r>
        <w:t xml:space="preserve">S. Bledsoe discussed landscaping needs </w:t>
      </w:r>
      <w:r w:rsidR="00DB096D">
        <w:t xml:space="preserve">around her area </w:t>
      </w:r>
      <w:r>
        <w:t>and the possibility of funding the</w:t>
      </w:r>
      <w:r w:rsidR="00DB096D">
        <w:t xml:space="preserve"> work herself. </w:t>
      </w:r>
    </w:p>
    <w:p w14:paraId="16584B0C" w14:textId="2E84AA66" w:rsidR="00697064" w:rsidRDefault="00DB096D">
      <w:pPr>
        <w:pStyle w:val="Body"/>
      </w:pPr>
      <w:r>
        <w:t xml:space="preserve">After a brief discussion S. Bledsoe was added to the Landscaping Committee. </w:t>
      </w:r>
    </w:p>
    <w:p w14:paraId="3289E87E" w14:textId="6FA8F0A7" w:rsidR="00DB096D" w:rsidRDefault="00DB096D">
      <w:pPr>
        <w:pStyle w:val="Body"/>
      </w:pPr>
    </w:p>
    <w:p w14:paraId="43A7EECA" w14:textId="77A8B99F" w:rsidR="00DB096D" w:rsidRPr="00DB096D" w:rsidRDefault="00DB096D">
      <w:pPr>
        <w:pStyle w:val="Body"/>
      </w:pPr>
      <w:r>
        <w:t>G. Lee discussed drainage issues at length. F. Aaron asked that a plan be gathered for the whole complex</w:t>
      </w:r>
      <w:r w:rsidR="00705321">
        <w:t xml:space="preserve"> to remedy these issues. </w:t>
      </w:r>
    </w:p>
    <w:p w14:paraId="3A0B23E6" w14:textId="77777777" w:rsidR="009F570D" w:rsidRDefault="009F570D">
      <w:pPr>
        <w:pStyle w:val="Body"/>
      </w:pPr>
    </w:p>
    <w:p w14:paraId="33AF5709" w14:textId="77777777" w:rsidR="00B9322F" w:rsidRDefault="007579A6">
      <w:pPr>
        <w:pStyle w:val="Body"/>
      </w:pPr>
      <w:r>
        <w:rPr>
          <w:b/>
          <w:bCs/>
        </w:rPr>
        <w:t>Approval of Minutes</w:t>
      </w:r>
      <w:r>
        <w:t xml:space="preserve">:  </w:t>
      </w:r>
    </w:p>
    <w:p w14:paraId="4E22C12E" w14:textId="5AB5403E" w:rsidR="00D13631" w:rsidRDefault="00705321">
      <w:pPr>
        <w:pStyle w:val="Body"/>
      </w:pPr>
      <w:r>
        <w:t>F. Aaron</w:t>
      </w:r>
      <w:r w:rsidR="009F570D">
        <w:t xml:space="preserve"> </w:t>
      </w:r>
      <w:r w:rsidR="001E29C4">
        <w:t xml:space="preserve">made a motion to </w:t>
      </w:r>
      <w:r w:rsidR="0005482F">
        <w:t xml:space="preserve">approve the </w:t>
      </w:r>
      <w:r>
        <w:t>March</w:t>
      </w:r>
      <w:r w:rsidR="00C33520">
        <w:t xml:space="preserve"> meeting minutes.</w:t>
      </w:r>
      <w:r w:rsidR="0005482F">
        <w:t xml:space="preserve"> </w:t>
      </w:r>
      <w:r>
        <w:t>G. Crumbley</w:t>
      </w:r>
      <w:r w:rsidR="0005482F">
        <w:t xml:space="preserve"> seconded this motion and the motion carried</w:t>
      </w:r>
      <w:r w:rsidR="001F26C0">
        <w:t>.</w:t>
      </w:r>
      <w:r w:rsidR="00555A15">
        <w:t xml:space="preserve"> </w:t>
      </w:r>
    </w:p>
    <w:p w14:paraId="60574271" w14:textId="77777777" w:rsidR="00555A15" w:rsidRDefault="00555A15" w:rsidP="00957591">
      <w:pPr>
        <w:pStyle w:val="Body"/>
        <w:rPr>
          <w:b/>
          <w:bCs/>
        </w:rPr>
      </w:pPr>
    </w:p>
    <w:p w14:paraId="3FC937A6" w14:textId="5CFF1010" w:rsidR="00957591" w:rsidRDefault="00391AED" w:rsidP="00957591">
      <w:pPr>
        <w:pStyle w:val="Body"/>
      </w:pPr>
      <w:r>
        <w:rPr>
          <w:b/>
          <w:bCs/>
        </w:rPr>
        <w:t>T</w:t>
      </w:r>
      <w:r w:rsidR="00957591">
        <w:rPr>
          <w:b/>
          <w:bCs/>
        </w:rPr>
        <w:t>reasurer's Report</w:t>
      </w:r>
      <w:r w:rsidR="00493F64">
        <w:t>:</w:t>
      </w:r>
    </w:p>
    <w:p w14:paraId="61442A6B" w14:textId="30485E98" w:rsidR="007C2378" w:rsidRDefault="00C33A3C" w:rsidP="00957591">
      <w:pPr>
        <w:pStyle w:val="Body"/>
      </w:pPr>
      <w:r>
        <w:t>F. Aaron</w:t>
      </w:r>
      <w:r w:rsidR="00EC15E7">
        <w:t xml:space="preserve"> </w:t>
      </w:r>
      <w:r w:rsidR="00C8543D">
        <w:t xml:space="preserve">reviewed the </w:t>
      </w:r>
      <w:r w:rsidR="00705321">
        <w:t>March</w:t>
      </w:r>
      <w:r w:rsidR="0005482F">
        <w:t xml:space="preserve"> </w:t>
      </w:r>
      <w:r>
        <w:t>budgeting</w:t>
      </w:r>
      <w:r w:rsidR="0005482F">
        <w:t xml:space="preserve"> at length. </w:t>
      </w:r>
      <w:r w:rsidR="00AC2397">
        <w:t>82</w:t>
      </w:r>
      <w:r w:rsidR="00C8543D">
        <w:t xml:space="preserve"> unit</w:t>
      </w:r>
      <w:r w:rsidR="0005482F">
        <w:t xml:space="preserve">s have prepaid the assessment, </w:t>
      </w:r>
      <w:r w:rsidR="00AC2397">
        <w:t>38</w:t>
      </w:r>
      <w:r w:rsidR="00C8543D">
        <w:t xml:space="preserve"> units still owe. Premier loan balance </w:t>
      </w:r>
      <w:r w:rsidR="0005482F">
        <w:t xml:space="preserve">as of </w:t>
      </w:r>
      <w:r w:rsidR="00705321">
        <w:t>March 31</w:t>
      </w:r>
      <w:r w:rsidR="0005482F">
        <w:t>, 202</w:t>
      </w:r>
      <w:r w:rsidR="00C33520">
        <w:t>2</w:t>
      </w:r>
      <w:r w:rsidR="0005482F">
        <w:t xml:space="preserve"> is</w:t>
      </w:r>
      <w:r>
        <w:t xml:space="preserve"> $74</w:t>
      </w:r>
      <w:r w:rsidR="00705321">
        <w:t>2,429.72</w:t>
      </w:r>
      <w:r w:rsidR="00C8543D">
        <w:t xml:space="preserve">. The new prepayment amount for </w:t>
      </w:r>
      <w:r w:rsidR="00EA5958">
        <w:t>April 30</w:t>
      </w:r>
      <w:r w:rsidR="00705321">
        <w:t>,</w:t>
      </w:r>
      <w:r w:rsidR="0005482F">
        <w:t xml:space="preserve"> 202</w:t>
      </w:r>
      <w:r w:rsidR="00AC2397">
        <w:t>2</w:t>
      </w:r>
      <w:r w:rsidR="0005482F">
        <w:t xml:space="preserve"> is</w:t>
      </w:r>
      <w:r w:rsidR="00555A15">
        <w:t xml:space="preserve"> $</w:t>
      </w:r>
      <w:r>
        <w:t>19,</w:t>
      </w:r>
      <w:r w:rsidR="00705321">
        <w:t>737.62</w:t>
      </w:r>
      <w:r w:rsidR="00C8543D">
        <w:t>.</w:t>
      </w:r>
    </w:p>
    <w:p w14:paraId="7BE977D1" w14:textId="77777777" w:rsidR="00C8543D" w:rsidRDefault="00C8543D" w:rsidP="00957591">
      <w:pPr>
        <w:pStyle w:val="Body"/>
      </w:pPr>
    </w:p>
    <w:p w14:paraId="488B63CF" w14:textId="3928ECB8" w:rsidR="001E29C4" w:rsidRDefault="001E29C4" w:rsidP="00957591">
      <w:pPr>
        <w:pStyle w:val="Body"/>
      </w:pPr>
      <w:r>
        <w:t xml:space="preserve">The balance of the Operating account as of </w:t>
      </w:r>
      <w:r w:rsidR="00705321">
        <w:t>March 31</w:t>
      </w:r>
      <w:r w:rsidR="00EC15E7">
        <w:t>, 202</w:t>
      </w:r>
      <w:r w:rsidR="000E1FF4">
        <w:t>2</w:t>
      </w:r>
      <w:r w:rsidR="00EC15E7">
        <w:t xml:space="preserve"> is $</w:t>
      </w:r>
      <w:r w:rsidR="00705321">
        <w:t>147,942.89</w:t>
      </w:r>
      <w:r>
        <w:t>.</w:t>
      </w:r>
    </w:p>
    <w:p w14:paraId="43CE2D10" w14:textId="644FC8A5" w:rsidR="001E29C4" w:rsidRDefault="001E29C4" w:rsidP="00957591">
      <w:pPr>
        <w:pStyle w:val="Body"/>
      </w:pPr>
      <w:r>
        <w:t xml:space="preserve">The balance of the Capital account as of </w:t>
      </w:r>
      <w:r w:rsidR="00705321">
        <w:t>March 31</w:t>
      </w:r>
      <w:r w:rsidR="00555A15">
        <w:t>, 202</w:t>
      </w:r>
      <w:r w:rsidR="000E1FF4">
        <w:t>2</w:t>
      </w:r>
      <w:r w:rsidR="00C33A3C">
        <w:t xml:space="preserve"> is $</w:t>
      </w:r>
      <w:r w:rsidR="00705321">
        <w:t>246,139.44</w:t>
      </w:r>
      <w:r w:rsidR="00555A15">
        <w:t>.</w:t>
      </w:r>
    </w:p>
    <w:p w14:paraId="64FCDFB7" w14:textId="133ADFB2" w:rsidR="001E29C4" w:rsidRDefault="001E29C4" w:rsidP="00957591">
      <w:pPr>
        <w:pStyle w:val="Body"/>
      </w:pPr>
      <w:r>
        <w:t>The balance</w:t>
      </w:r>
      <w:r w:rsidR="00EC15E7">
        <w:t xml:space="preserve"> of the Bad Debt account as of </w:t>
      </w:r>
      <w:r w:rsidR="0060682F">
        <w:t>March 31</w:t>
      </w:r>
      <w:r w:rsidR="00EC15E7">
        <w:t>, 202</w:t>
      </w:r>
      <w:r w:rsidR="000E1FF4">
        <w:t>2</w:t>
      </w:r>
      <w:r w:rsidR="00AC2397">
        <w:t xml:space="preserve"> is $100,000.00</w:t>
      </w:r>
      <w:r>
        <w:t>.</w:t>
      </w:r>
    </w:p>
    <w:p w14:paraId="549C434A" w14:textId="670A329E" w:rsidR="001E29C4" w:rsidRDefault="00EC15E7" w:rsidP="00957591">
      <w:pPr>
        <w:pStyle w:val="Body"/>
      </w:pPr>
      <w:r>
        <w:t xml:space="preserve">The balance of the Assessment account as of </w:t>
      </w:r>
      <w:r w:rsidR="0060682F">
        <w:t>March 31</w:t>
      </w:r>
      <w:r>
        <w:t>, 202</w:t>
      </w:r>
      <w:r w:rsidR="000E1FF4">
        <w:t>2</w:t>
      </w:r>
      <w:r>
        <w:t xml:space="preserve"> is $</w:t>
      </w:r>
      <w:r w:rsidR="00C33A3C">
        <w:t>4</w:t>
      </w:r>
      <w:r w:rsidR="0060682F">
        <w:t>9,962.83</w:t>
      </w:r>
      <w:r>
        <w:t>.</w:t>
      </w:r>
    </w:p>
    <w:p w14:paraId="21BAAD0E" w14:textId="77777777" w:rsidR="00EC15E7" w:rsidRDefault="00EC15E7" w:rsidP="00957591">
      <w:pPr>
        <w:pStyle w:val="Body"/>
      </w:pPr>
    </w:p>
    <w:p w14:paraId="78EC77C0" w14:textId="57AE90EC" w:rsidR="00C33A3C" w:rsidRDefault="001E29C4" w:rsidP="00957591">
      <w:pPr>
        <w:pStyle w:val="Body"/>
      </w:pPr>
      <w:r>
        <w:t xml:space="preserve">The delinquent report as of </w:t>
      </w:r>
      <w:r w:rsidR="0060682F">
        <w:t>March 31</w:t>
      </w:r>
      <w:r w:rsidR="00EC15E7">
        <w:t>, 202</w:t>
      </w:r>
      <w:r w:rsidR="000E1FF4">
        <w:t>2</w:t>
      </w:r>
      <w:r w:rsidR="00C33A3C">
        <w:t>: Total $</w:t>
      </w:r>
      <w:r w:rsidR="0060682F">
        <w:t>6,153.44</w:t>
      </w:r>
      <w:r w:rsidR="00C33A3C">
        <w:t xml:space="preserve"> </w:t>
      </w:r>
    </w:p>
    <w:p w14:paraId="09C604B6" w14:textId="6A073247" w:rsidR="00C8543D" w:rsidRDefault="0060682F" w:rsidP="00957591">
      <w:pPr>
        <w:pStyle w:val="Body"/>
      </w:pPr>
      <w:r>
        <w:t xml:space="preserve">As of April 6, there are 5 owners who owe a total of $4,453.44. 5 owners are in the </w:t>
      </w:r>
      <w:r w:rsidR="00DD2027">
        <w:t>60-day</w:t>
      </w:r>
      <w:r>
        <w:t xml:space="preserve"> column (all owing the $200 assessment). 1 owner </w:t>
      </w:r>
      <w:r w:rsidR="00DD2027">
        <w:t xml:space="preserve">will have a lien filed. </w:t>
      </w:r>
      <w:r>
        <w:t xml:space="preserve"> </w:t>
      </w:r>
    </w:p>
    <w:p w14:paraId="3120B93E" w14:textId="4F6F4522" w:rsidR="00DD2027" w:rsidRDefault="00DD2027" w:rsidP="00957591">
      <w:pPr>
        <w:pStyle w:val="Body"/>
      </w:pPr>
    </w:p>
    <w:p w14:paraId="7ABBF95F" w14:textId="6C180504" w:rsidR="00DD2027" w:rsidRDefault="00DD2027" w:rsidP="00957591">
      <w:pPr>
        <w:pStyle w:val="Body"/>
      </w:pPr>
      <w:r>
        <w:t>D. Lee discussed different options for online bill pay. After discussion, the Board decided to proceed with the online payment option.</w:t>
      </w:r>
    </w:p>
    <w:p w14:paraId="4143D5D3" w14:textId="1E28A588" w:rsidR="00F73CA8" w:rsidRDefault="00F73CA8" w:rsidP="00604E28">
      <w:pPr>
        <w:pStyle w:val="NoSpacing"/>
        <w:rPr>
          <w:sz w:val="24"/>
          <w:szCs w:val="24"/>
        </w:rPr>
      </w:pPr>
    </w:p>
    <w:p w14:paraId="38BFD6C4" w14:textId="179A5F9F" w:rsidR="00F73CA8" w:rsidRDefault="00447FA1" w:rsidP="00604E28">
      <w:pPr>
        <w:pStyle w:val="NoSpacing"/>
        <w:rPr>
          <w:b/>
          <w:sz w:val="24"/>
          <w:szCs w:val="24"/>
        </w:rPr>
      </w:pPr>
      <w:r>
        <w:rPr>
          <w:b/>
          <w:sz w:val="24"/>
          <w:szCs w:val="24"/>
        </w:rPr>
        <w:t xml:space="preserve">Engineering &amp; Property Manager’s Report: </w:t>
      </w:r>
    </w:p>
    <w:p w14:paraId="18531C26" w14:textId="61B6FAEC" w:rsidR="00447FA1" w:rsidRDefault="00490B34" w:rsidP="00604E28">
      <w:pPr>
        <w:pStyle w:val="NoSpacing"/>
        <w:rPr>
          <w:bCs/>
          <w:sz w:val="24"/>
          <w:szCs w:val="24"/>
        </w:rPr>
      </w:pPr>
      <w:r>
        <w:rPr>
          <w:bCs/>
          <w:sz w:val="24"/>
          <w:szCs w:val="24"/>
        </w:rPr>
        <w:t xml:space="preserve">Project updates: Stucco Update: Currently waiting on better weather to begin work on short columns located at Clipper, Yawl, and Schooner. </w:t>
      </w:r>
    </w:p>
    <w:p w14:paraId="43C508C0" w14:textId="78ED7F7E" w:rsidR="00490B34" w:rsidRDefault="00490B34" w:rsidP="00604E28">
      <w:pPr>
        <w:pStyle w:val="NoSpacing"/>
        <w:rPr>
          <w:bCs/>
          <w:sz w:val="24"/>
          <w:szCs w:val="24"/>
        </w:rPr>
      </w:pPr>
    </w:p>
    <w:p w14:paraId="4A410B7F" w14:textId="1518DDD1" w:rsidR="00490B34" w:rsidRDefault="00490B34" w:rsidP="00604E28">
      <w:pPr>
        <w:pStyle w:val="NoSpacing"/>
        <w:rPr>
          <w:bCs/>
          <w:sz w:val="24"/>
          <w:szCs w:val="24"/>
        </w:rPr>
      </w:pPr>
      <w:r w:rsidRPr="00753C7F">
        <w:rPr>
          <w:b/>
          <w:sz w:val="24"/>
          <w:szCs w:val="24"/>
        </w:rPr>
        <w:lastRenderedPageBreak/>
        <w:t>Deck Balconies:</w:t>
      </w:r>
      <w:r>
        <w:rPr>
          <w:bCs/>
          <w:sz w:val="24"/>
          <w:szCs w:val="24"/>
        </w:rPr>
        <w:t xml:space="preserve"> </w:t>
      </w:r>
      <w:r w:rsidR="00CF1EFD">
        <w:rPr>
          <w:bCs/>
          <w:sz w:val="24"/>
          <w:szCs w:val="24"/>
        </w:rPr>
        <w:t xml:space="preserve">Painting balconies are being done as the buildings are painted. </w:t>
      </w:r>
    </w:p>
    <w:p w14:paraId="76024BDA" w14:textId="5124DB7C" w:rsidR="00CF1EFD" w:rsidRDefault="00CF1EFD" w:rsidP="00604E28">
      <w:pPr>
        <w:pStyle w:val="NoSpacing"/>
        <w:rPr>
          <w:bCs/>
          <w:sz w:val="24"/>
          <w:szCs w:val="24"/>
        </w:rPr>
      </w:pPr>
    </w:p>
    <w:p w14:paraId="0E051677" w14:textId="2FFB6758" w:rsidR="00CF1EFD" w:rsidRDefault="00CF1EFD" w:rsidP="00604E28">
      <w:pPr>
        <w:pStyle w:val="NoSpacing"/>
        <w:rPr>
          <w:bCs/>
          <w:sz w:val="24"/>
          <w:szCs w:val="24"/>
        </w:rPr>
      </w:pPr>
      <w:r w:rsidRPr="00753C7F">
        <w:rPr>
          <w:b/>
          <w:sz w:val="24"/>
          <w:szCs w:val="24"/>
        </w:rPr>
        <w:t>Parking Lot Lighting:</w:t>
      </w:r>
      <w:r>
        <w:rPr>
          <w:bCs/>
          <w:sz w:val="24"/>
          <w:szCs w:val="24"/>
        </w:rPr>
        <w:t xml:space="preserve"> G. Lee stated we are currently waiting on Duke Energy.</w:t>
      </w:r>
    </w:p>
    <w:p w14:paraId="5AB86213" w14:textId="6E975B33" w:rsidR="00CF1EFD" w:rsidRDefault="00CF1EFD" w:rsidP="00604E28">
      <w:pPr>
        <w:pStyle w:val="NoSpacing"/>
        <w:rPr>
          <w:bCs/>
          <w:sz w:val="24"/>
          <w:szCs w:val="24"/>
        </w:rPr>
      </w:pPr>
    </w:p>
    <w:p w14:paraId="3F92ADBC" w14:textId="7FF1094C" w:rsidR="00CF1EFD" w:rsidRDefault="00CF1EFD" w:rsidP="00604E28">
      <w:pPr>
        <w:pStyle w:val="NoSpacing"/>
        <w:rPr>
          <w:bCs/>
          <w:sz w:val="24"/>
          <w:szCs w:val="24"/>
        </w:rPr>
      </w:pPr>
      <w:r w:rsidRPr="00753C7F">
        <w:rPr>
          <w:b/>
          <w:sz w:val="24"/>
          <w:szCs w:val="24"/>
        </w:rPr>
        <w:t>Elevators:</w:t>
      </w:r>
      <w:r>
        <w:rPr>
          <w:bCs/>
          <w:sz w:val="24"/>
          <w:szCs w:val="24"/>
        </w:rPr>
        <w:t xml:space="preserve"> </w:t>
      </w:r>
      <w:r w:rsidR="005312E8">
        <w:rPr>
          <w:bCs/>
          <w:sz w:val="24"/>
          <w:szCs w:val="24"/>
        </w:rPr>
        <w:t xml:space="preserve">G. Lee met with a representative of Otis Elevator to discuss the door operator replacement. The estimate to replace all 7 is $145,000.00. </w:t>
      </w:r>
      <w:r w:rsidR="00C4640E">
        <w:rPr>
          <w:bCs/>
          <w:sz w:val="24"/>
          <w:szCs w:val="24"/>
        </w:rPr>
        <w:t xml:space="preserve">The estimate on replacing power units is $175,900.00. </w:t>
      </w:r>
      <w:r w:rsidR="005312E8">
        <w:rPr>
          <w:bCs/>
          <w:sz w:val="24"/>
          <w:szCs w:val="24"/>
        </w:rPr>
        <w:t xml:space="preserve"> </w:t>
      </w:r>
    </w:p>
    <w:p w14:paraId="5CFE9302" w14:textId="2A72AEF1" w:rsidR="00C4640E" w:rsidRDefault="00C4640E" w:rsidP="00604E28">
      <w:pPr>
        <w:pStyle w:val="NoSpacing"/>
        <w:rPr>
          <w:bCs/>
          <w:sz w:val="24"/>
          <w:szCs w:val="24"/>
        </w:rPr>
      </w:pPr>
      <w:r>
        <w:rPr>
          <w:bCs/>
          <w:sz w:val="24"/>
          <w:szCs w:val="24"/>
        </w:rPr>
        <w:t xml:space="preserve">The Board recommended replacing all door operators first. The Board requested a copy of the contract with Otis Elevator. </w:t>
      </w:r>
    </w:p>
    <w:p w14:paraId="0CAE1FE8" w14:textId="0F0ABE48" w:rsidR="00C27B79" w:rsidRDefault="00C27B79" w:rsidP="00604E28">
      <w:pPr>
        <w:pStyle w:val="NoSpacing"/>
        <w:rPr>
          <w:bCs/>
          <w:sz w:val="24"/>
          <w:szCs w:val="24"/>
        </w:rPr>
      </w:pPr>
    </w:p>
    <w:p w14:paraId="2A329012" w14:textId="7EDA0A20" w:rsidR="00C27B79" w:rsidRDefault="00C27B79" w:rsidP="00604E28">
      <w:pPr>
        <w:pStyle w:val="NoSpacing"/>
        <w:rPr>
          <w:bCs/>
          <w:sz w:val="24"/>
          <w:szCs w:val="24"/>
        </w:rPr>
      </w:pPr>
      <w:r>
        <w:rPr>
          <w:bCs/>
          <w:sz w:val="24"/>
          <w:szCs w:val="24"/>
        </w:rPr>
        <w:t>F. Aaron motioned to replace 2 door operators</w:t>
      </w:r>
      <w:r w:rsidR="00EA5958">
        <w:rPr>
          <w:bCs/>
          <w:sz w:val="24"/>
          <w:szCs w:val="24"/>
        </w:rPr>
        <w:t xml:space="preserve"> on</w:t>
      </w:r>
      <w:r>
        <w:rPr>
          <w:bCs/>
          <w:sz w:val="24"/>
          <w:szCs w:val="24"/>
        </w:rPr>
        <w:t xml:space="preserve"> 2 separate elevators based on Otis’ recommendation of which two are most needed. D. Blazek seconded this motion and the motion carried. </w:t>
      </w:r>
    </w:p>
    <w:p w14:paraId="796A05F9" w14:textId="7374142B" w:rsidR="00C27B79" w:rsidRDefault="00C27B79" w:rsidP="00604E28">
      <w:pPr>
        <w:pStyle w:val="NoSpacing"/>
        <w:rPr>
          <w:bCs/>
          <w:sz w:val="24"/>
          <w:szCs w:val="24"/>
        </w:rPr>
      </w:pPr>
    </w:p>
    <w:p w14:paraId="4736B96B" w14:textId="33C685F6" w:rsidR="00C27B79" w:rsidRDefault="00C27B79" w:rsidP="00604E28">
      <w:pPr>
        <w:pStyle w:val="NoSpacing"/>
        <w:rPr>
          <w:bCs/>
          <w:sz w:val="24"/>
          <w:szCs w:val="24"/>
        </w:rPr>
      </w:pPr>
      <w:r w:rsidRPr="00753C7F">
        <w:rPr>
          <w:b/>
          <w:sz w:val="24"/>
          <w:szCs w:val="24"/>
        </w:rPr>
        <w:t>New repair &amp; Maintenance issues:</w:t>
      </w:r>
      <w:r>
        <w:rPr>
          <w:bCs/>
          <w:sz w:val="24"/>
          <w:szCs w:val="24"/>
        </w:rPr>
        <w:t xml:space="preserve"> G. Lee discussed a water line repair under the Clipper building. </w:t>
      </w:r>
    </w:p>
    <w:p w14:paraId="620DEDAE" w14:textId="25E4686D" w:rsidR="00C27B79" w:rsidRDefault="00C27B79" w:rsidP="00604E28">
      <w:pPr>
        <w:pStyle w:val="NoSpacing"/>
        <w:rPr>
          <w:bCs/>
          <w:sz w:val="24"/>
          <w:szCs w:val="24"/>
        </w:rPr>
      </w:pPr>
      <w:r>
        <w:rPr>
          <w:bCs/>
          <w:sz w:val="24"/>
          <w:szCs w:val="24"/>
        </w:rPr>
        <w:t xml:space="preserve">G. Lee will inspect Clipper crawlspace. </w:t>
      </w:r>
    </w:p>
    <w:p w14:paraId="4686DDA9" w14:textId="3EF281D9" w:rsidR="00C27B79" w:rsidRDefault="00C27B79" w:rsidP="00604E28">
      <w:pPr>
        <w:pStyle w:val="NoSpacing"/>
        <w:rPr>
          <w:bCs/>
          <w:sz w:val="24"/>
          <w:szCs w:val="24"/>
        </w:rPr>
      </w:pPr>
    </w:p>
    <w:p w14:paraId="4A94F4DC" w14:textId="5EF8B746" w:rsidR="003945B5" w:rsidRDefault="00C27B79" w:rsidP="00604E28">
      <w:pPr>
        <w:pStyle w:val="NoSpacing"/>
        <w:rPr>
          <w:bCs/>
          <w:sz w:val="24"/>
          <w:szCs w:val="24"/>
        </w:rPr>
      </w:pPr>
      <w:r w:rsidRPr="00753C7F">
        <w:rPr>
          <w:b/>
          <w:sz w:val="24"/>
          <w:szCs w:val="24"/>
        </w:rPr>
        <w:t>Water heater age and replacement:</w:t>
      </w:r>
      <w:r>
        <w:rPr>
          <w:bCs/>
          <w:sz w:val="24"/>
          <w:szCs w:val="24"/>
        </w:rPr>
        <w:t xml:space="preserve"> G. Lee </w:t>
      </w:r>
      <w:r w:rsidR="0037023F">
        <w:rPr>
          <w:bCs/>
          <w:sz w:val="24"/>
          <w:szCs w:val="24"/>
        </w:rPr>
        <w:t xml:space="preserve">suggested all owners check the age of your water heaters. Any water heater over 12 years old needs replacing. You will find the age from the serial number located on the heater. </w:t>
      </w:r>
    </w:p>
    <w:p w14:paraId="069BE874" w14:textId="26314C76" w:rsidR="0037023F" w:rsidRDefault="0037023F" w:rsidP="00604E28">
      <w:pPr>
        <w:pStyle w:val="NoSpacing"/>
        <w:rPr>
          <w:bCs/>
          <w:sz w:val="24"/>
          <w:szCs w:val="24"/>
        </w:rPr>
      </w:pPr>
    </w:p>
    <w:p w14:paraId="4340F837" w14:textId="1294D09E" w:rsidR="0037023F" w:rsidRDefault="0037023F" w:rsidP="00604E28">
      <w:pPr>
        <w:pStyle w:val="NoSpacing"/>
        <w:rPr>
          <w:bCs/>
          <w:sz w:val="24"/>
          <w:szCs w:val="24"/>
        </w:rPr>
      </w:pPr>
      <w:r w:rsidRPr="00753C7F">
        <w:rPr>
          <w:b/>
          <w:sz w:val="24"/>
          <w:szCs w:val="24"/>
        </w:rPr>
        <w:t>Unit 336 Remodel:</w:t>
      </w:r>
      <w:r>
        <w:rPr>
          <w:bCs/>
          <w:sz w:val="24"/>
          <w:szCs w:val="24"/>
        </w:rPr>
        <w:t xml:space="preserve"> The Board discussed the remodeling project ongoing at Unit 336.</w:t>
      </w:r>
    </w:p>
    <w:p w14:paraId="7213E7E1" w14:textId="00B3A292" w:rsidR="0037023F" w:rsidRDefault="0037023F" w:rsidP="00604E28">
      <w:pPr>
        <w:pStyle w:val="NoSpacing"/>
        <w:rPr>
          <w:bCs/>
          <w:sz w:val="24"/>
          <w:szCs w:val="24"/>
        </w:rPr>
      </w:pPr>
    </w:p>
    <w:p w14:paraId="2706E789" w14:textId="77777777" w:rsidR="00753C7F" w:rsidRPr="00753C7F" w:rsidRDefault="00753C7F" w:rsidP="00753C7F">
      <w:pPr>
        <w:rPr>
          <w:rFonts w:ascii="Cambria" w:eastAsia="Cambria" w:hAnsi="Cambria" w:cs="Cambria"/>
        </w:rPr>
      </w:pPr>
      <w:r w:rsidRPr="00753C7F">
        <w:rPr>
          <w:rFonts w:ascii="Cambria" w:eastAsia="Cambria" w:hAnsi="Cambria" w:cs="Cambria"/>
        </w:rPr>
        <w:t>(Due to an extended meeting, Foothills representatives had to leave the board meeting before the meeting had ended. Starr McKinney, secretary, continued with taking notes)</w:t>
      </w:r>
    </w:p>
    <w:p w14:paraId="4EED36E1" w14:textId="77777777" w:rsidR="00753C7F" w:rsidRPr="00753C7F" w:rsidRDefault="00753C7F" w:rsidP="00753C7F">
      <w:pPr>
        <w:rPr>
          <w:rFonts w:ascii="Cambria" w:eastAsia="Cambria" w:hAnsi="Cambria" w:cs="Cambria"/>
        </w:rPr>
      </w:pPr>
    </w:p>
    <w:p w14:paraId="7CCABFEB" w14:textId="2EC3E380" w:rsidR="00753C7F" w:rsidRPr="00753C7F" w:rsidRDefault="00753C7F" w:rsidP="00753C7F">
      <w:pPr>
        <w:rPr>
          <w:rFonts w:ascii="Cambria" w:eastAsia="Cambria" w:hAnsi="Cambria" w:cs="Cambria"/>
          <w:color w:val="222222"/>
        </w:rPr>
      </w:pPr>
      <w:r w:rsidRPr="009930B6">
        <w:rPr>
          <w:rFonts w:ascii="Cambria" w:eastAsia="Cambria" w:hAnsi="Cambria" w:cs="Cambria"/>
          <w:b/>
          <w:bCs/>
        </w:rPr>
        <w:t>Landscape Report:</w:t>
      </w:r>
      <w:r w:rsidR="009930B6">
        <w:rPr>
          <w:rFonts w:ascii="Cambria" w:eastAsia="Cambria" w:hAnsi="Cambria" w:cs="Cambria"/>
          <w:b/>
          <w:bCs/>
        </w:rPr>
        <w:t xml:space="preserve"> </w:t>
      </w:r>
      <w:r w:rsidRPr="00753C7F">
        <w:rPr>
          <w:rFonts w:ascii="Cambria" w:eastAsia="Cambria" w:hAnsi="Cambria" w:cs="Cambria"/>
        </w:rPr>
        <w:t xml:space="preserve">At the April board meeting, $11,000 was approved to </w:t>
      </w:r>
      <w:r w:rsidRPr="00753C7F">
        <w:rPr>
          <w:rFonts w:ascii="Cambria" w:eastAsia="Cambria" w:hAnsi="Cambria" w:cs="Cambria"/>
          <w:color w:val="222222"/>
        </w:rPr>
        <w:t>remove the three trees at Square Rigger and landscape/mulch the bank between Ketch and Cutter parking lots.</w:t>
      </w:r>
    </w:p>
    <w:p w14:paraId="093184EC"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 xml:space="preserve"> The lowest bid for removing the trees was from Palmetto State Tree Pros for $4,600 plus an additional $250 to remove stumps for the two maple trees.  The next lowest bid we had on the trees was from ™ Landscape Solutions. Their price just for removing the one oak was $5,000. The following companies were asked to submit bids:</w:t>
      </w:r>
    </w:p>
    <w:p w14:paraId="4BC51099"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Palmetto State Tree Pros</w:t>
      </w:r>
    </w:p>
    <w:p w14:paraId="621AA6A1"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 Landscape Solutions</w:t>
      </w:r>
    </w:p>
    <w:p w14:paraId="337761A7"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Tree South</w:t>
      </w:r>
    </w:p>
    <w:p w14:paraId="05EA247B"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Lakeview Tree Services</w:t>
      </w:r>
    </w:p>
    <w:p w14:paraId="028629E0"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Manley Tree Service</w:t>
      </w:r>
    </w:p>
    <w:p w14:paraId="700129C6"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Argus Properties</w:t>
      </w:r>
    </w:p>
    <w:p w14:paraId="77AC81FF"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Lakeside Tree Experts</w:t>
      </w:r>
    </w:p>
    <w:p w14:paraId="30040827" w14:textId="77777777" w:rsidR="00753C7F" w:rsidRPr="00753C7F" w:rsidRDefault="00753C7F" w:rsidP="00753C7F">
      <w:pPr>
        <w:shd w:val="clear" w:color="auto" w:fill="FFFFFF"/>
        <w:rPr>
          <w:rFonts w:ascii="Cambria" w:eastAsia="Cambria" w:hAnsi="Cambria" w:cs="Cambria"/>
          <w:color w:val="222222"/>
        </w:rPr>
      </w:pPr>
    </w:p>
    <w:p w14:paraId="25B98507"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Palmetto State Tree Pros was recommended to the landscape committee due to the amount of work they have done in the Keowee Key community.</w:t>
      </w:r>
    </w:p>
    <w:p w14:paraId="5931349C"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 xml:space="preserve"> </w:t>
      </w:r>
    </w:p>
    <w:p w14:paraId="4FBC210F" w14:textId="24AD4F8A" w:rsidR="00753C7F" w:rsidRPr="00753C7F" w:rsidRDefault="00753C7F" w:rsidP="00753C7F">
      <w:pPr>
        <w:shd w:val="clear" w:color="auto" w:fill="FFFFFF"/>
        <w:rPr>
          <w:rFonts w:ascii="Cambria" w:eastAsia="Cambria" w:hAnsi="Cambria" w:cs="Cambria"/>
        </w:rPr>
      </w:pPr>
      <w:r w:rsidRPr="00753C7F">
        <w:rPr>
          <w:rFonts w:ascii="Cambria" w:eastAsia="Cambria" w:hAnsi="Cambria" w:cs="Cambria"/>
          <w:color w:val="222222"/>
        </w:rPr>
        <w:t xml:space="preserve">The lowest bid for the bank was from Cochran Landscape at $7,400. This </w:t>
      </w:r>
      <w:r w:rsidRPr="00753C7F">
        <w:rPr>
          <w:rFonts w:ascii="Cambria" w:eastAsia="Cambria" w:hAnsi="Cambria" w:cs="Cambria"/>
        </w:rPr>
        <w:t>includes the following:</w:t>
      </w:r>
    </w:p>
    <w:p w14:paraId="7F4D14DC" w14:textId="1CAA13EB" w:rsidR="00753C7F" w:rsidRPr="00753C7F" w:rsidRDefault="00753C7F" w:rsidP="00753C7F">
      <w:pPr>
        <w:rPr>
          <w:rFonts w:ascii="Cambria" w:eastAsia="Cambria" w:hAnsi="Cambria" w:cs="Cambria"/>
        </w:rPr>
      </w:pPr>
      <w:r w:rsidRPr="00753C7F">
        <w:rPr>
          <w:rFonts w:ascii="Cambria" w:eastAsia="Cambria" w:hAnsi="Cambria" w:cs="Cambria"/>
        </w:rPr>
        <w:t xml:space="preserve">Installation of two drip irrigation systems, application of weed emergent, 35 flats of Asiatic Jasmine (each flat containing 18 four-inch pots), 72 one-gallon pink Muhly plants, 60 yards of mulch and all labor.  </w:t>
      </w:r>
    </w:p>
    <w:p w14:paraId="4B264903" w14:textId="77777777" w:rsidR="00753C7F" w:rsidRPr="00753C7F" w:rsidRDefault="00753C7F" w:rsidP="00753C7F">
      <w:pPr>
        <w:rPr>
          <w:rFonts w:ascii="Cambria" w:eastAsia="Cambria" w:hAnsi="Cambria" w:cs="Cambria"/>
        </w:rPr>
      </w:pPr>
    </w:p>
    <w:p w14:paraId="16CBD321" w14:textId="77777777" w:rsidR="00753C7F" w:rsidRPr="00753C7F" w:rsidRDefault="00753C7F" w:rsidP="00753C7F">
      <w:pPr>
        <w:rPr>
          <w:rFonts w:ascii="Cambria" w:eastAsia="Cambria" w:hAnsi="Cambria" w:cs="Cambria"/>
        </w:rPr>
      </w:pPr>
      <w:r w:rsidRPr="00753C7F">
        <w:rPr>
          <w:rFonts w:ascii="Cambria" w:eastAsia="Cambria" w:hAnsi="Cambria" w:cs="Cambria"/>
        </w:rPr>
        <w:t>Bids were solicited from the following:</w:t>
      </w:r>
    </w:p>
    <w:p w14:paraId="246F6711" w14:textId="77777777" w:rsidR="00753C7F" w:rsidRPr="00753C7F" w:rsidRDefault="00753C7F" w:rsidP="00753C7F">
      <w:pPr>
        <w:rPr>
          <w:rFonts w:ascii="Cambria" w:eastAsia="Cambria" w:hAnsi="Cambria" w:cs="Cambria"/>
        </w:rPr>
      </w:pPr>
      <w:r w:rsidRPr="00753C7F">
        <w:rPr>
          <w:rFonts w:ascii="Cambria" w:eastAsia="Cambria" w:hAnsi="Cambria" w:cs="Cambria"/>
        </w:rPr>
        <w:t>Cochran Landscaping</w:t>
      </w:r>
    </w:p>
    <w:p w14:paraId="60D1B4FD" w14:textId="77777777" w:rsidR="00753C7F" w:rsidRPr="00753C7F" w:rsidRDefault="00753C7F" w:rsidP="00753C7F">
      <w:pPr>
        <w:rPr>
          <w:rFonts w:ascii="Cambria" w:eastAsia="Cambria" w:hAnsi="Cambria" w:cs="Cambria"/>
        </w:rPr>
      </w:pPr>
      <w:r w:rsidRPr="00753C7F">
        <w:rPr>
          <w:rFonts w:ascii="Cambria" w:eastAsia="Cambria" w:hAnsi="Cambria" w:cs="Cambria"/>
        </w:rPr>
        <w:t>Lakeview Landscaping</w:t>
      </w:r>
    </w:p>
    <w:p w14:paraId="6819487E" w14:textId="77777777" w:rsidR="00753C7F" w:rsidRPr="00753C7F" w:rsidRDefault="00753C7F" w:rsidP="00753C7F">
      <w:pPr>
        <w:rPr>
          <w:rFonts w:ascii="Cambria" w:eastAsia="Cambria" w:hAnsi="Cambria" w:cs="Cambria"/>
        </w:rPr>
      </w:pPr>
      <w:r w:rsidRPr="00753C7F">
        <w:rPr>
          <w:rFonts w:ascii="Cambria" w:eastAsia="Cambria" w:hAnsi="Cambria" w:cs="Cambria"/>
        </w:rPr>
        <w:t>Unlimited Landscape</w:t>
      </w:r>
    </w:p>
    <w:p w14:paraId="2CFEE9E8" w14:textId="77777777" w:rsidR="00753C7F" w:rsidRPr="00753C7F" w:rsidRDefault="00753C7F" w:rsidP="00753C7F">
      <w:pPr>
        <w:rPr>
          <w:rFonts w:ascii="Cambria" w:eastAsia="Cambria" w:hAnsi="Cambria" w:cs="Cambria"/>
        </w:rPr>
      </w:pPr>
      <w:r w:rsidRPr="00753C7F">
        <w:rPr>
          <w:rFonts w:ascii="Cambria" w:eastAsia="Cambria" w:hAnsi="Cambria" w:cs="Cambria"/>
        </w:rPr>
        <w:t>™ Landscape</w:t>
      </w:r>
    </w:p>
    <w:p w14:paraId="4A6044D8" w14:textId="77777777" w:rsidR="00753C7F" w:rsidRPr="00753C7F" w:rsidRDefault="00753C7F" w:rsidP="00753C7F">
      <w:pPr>
        <w:rPr>
          <w:rFonts w:ascii="Cambria" w:eastAsia="Cambria" w:hAnsi="Cambria" w:cs="Cambria"/>
        </w:rPr>
      </w:pPr>
    </w:p>
    <w:p w14:paraId="6A3DEAF5" w14:textId="77777777" w:rsidR="00753C7F" w:rsidRPr="00753C7F" w:rsidRDefault="00753C7F" w:rsidP="00753C7F">
      <w:pPr>
        <w:rPr>
          <w:rFonts w:ascii="Cambria" w:eastAsia="Cambria" w:hAnsi="Cambria" w:cs="Cambria"/>
        </w:rPr>
      </w:pPr>
      <w:r w:rsidRPr="00753C7F">
        <w:rPr>
          <w:rFonts w:ascii="Cambria" w:eastAsia="Cambria" w:hAnsi="Cambria" w:cs="Cambria"/>
        </w:rPr>
        <w:t xml:space="preserve">Current landscaper, </w:t>
      </w:r>
      <w:proofErr w:type="spellStart"/>
      <w:r w:rsidRPr="00753C7F">
        <w:rPr>
          <w:rFonts w:ascii="Cambria" w:eastAsia="Cambria" w:hAnsi="Cambria" w:cs="Cambria"/>
        </w:rPr>
        <w:t>Merryscapes</w:t>
      </w:r>
      <w:proofErr w:type="spellEnd"/>
      <w:r w:rsidRPr="00753C7F">
        <w:rPr>
          <w:rFonts w:ascii="Cambria" w:eastAsia="Cambria" w:hAnsi="Cambria" w:cs="Cambria"/>
        </w:rPr>
        <w:t xml:space="preserve"> did not wish to bid per Foothills Management. The next lowest bid was from ™ Landscape at $12,370 and did not include the jasmine. </w:t>
      </w:r>
    </w:p>
    <w:p w14:paraId="646BA6B2" w14:textId="77777777" w:rsidR="00753C7F" w:rsidRPr="00753C7F" w:rsidRDefault="00753C7F" w:rsidP="00753C7F">
      <w:pPr>
        <w:rPr>
          <w:rFonts w:ascii="Cambria" w:eastAsia="Cambria" w:hAnsi="Cambria" w:cs="Cambria"/>
        </w:rPr>
      </w:pPr>
      <w:r w:rsidRPr="00753C7F">
        <w:rPr>
          <w:rFonts w:ascii="Cambria" w:eastAsia="Cambria" w:hAnsi="Cambria" w:cs="Cambria"/>
        </w:rPr>
        <w:t xml:space="preserve">Because the price exceeded the $11,000, the landscape committee asked the board to approve the additional funds so that the work could be scheduled before the roofing begins.  </w:t>
      </w:r>
    </w:p>
    <w:p w14:paraId="10E6F7DF" w14:textId="77777777" w:rsidR="00753C7F" w:rsidRPr="00753C7F" w:rsidRDefault="00753C7F" w:rsidP="00753C7F">
      <w:pPr>
        <w:rPr>
          <w:rFonts w:ascii="Cambria" w:eastAsia="Cambria" w:hAnsi="Cambria" w:cs="Cambria"/>
        </w:rPr>
      </w:pPr>
    </w:p>
    <w:p w14:paraId="07BFED7F" w14:textId="77777777" w:rsidR="00753C7F" w:rsidRPr="00753C7F" w:rsidRDefault="00753C7F" w:rsidP="00753C7F">
      <w:pPr>
        <w:rPr>
          <w:rFonts w:ascii="Cambria" w:eastAsia="Cambria" w:hAnsi="Cambria" w:cs="Cambria"/>
        </w:rPr>
      </w:pPr>
      <w:r w:rsidRPr="00753C7F">
        <w:rPr>
          <w:rFonts w:ascii="Cambria" w:eastAsia="Cambria" w:hAnsi="Cambria" w:cs="Cambria"/>
        </w:rPr>
        <w:t>In addition, Cochran said that they could mulch the condo entrance ways for an additional $4,500 if the work can be done at the same time. This would be double ground brown mulch.</w:t>
      </w:r>
    </w:p>
    <w:p w14:paraId="6906DF8D" w14:textId="77777777" w:rsidR="00753C7F" w:rsidRPr="00753C7F" w:rsidRDefault="00753C7F" w:rsidP="00753C7F">
      <w:pPr>
        <w:rPr>
          <w:rFonts w:ascii="Cambria" w:eastAsia="Cambria" w:hAnsi="Cambria" w:cs="Cambria"/>
        </w:rPr>
      </w:pPr>
    </w:p>
    <w:p w14:paraId="47BB09D3" w14:textId="77777777" w:rsidR="00753C7F" w:rsidRPr="00753C7F" w:rsidRDefault="00753C7F" w:rsidP="00753C7F">
      <w:pPr>
        <w:rPr>
          <w:rFonts w:ascii="Cambria" w:eastAsia="Cambria" w:hAnsi="Cambria" w:cs="Cambria"/>
        </w:rPr>
      </w:pPr>
      <w:r w:rsidRPr="00753C7F">
        <w:rPr>
          <w:rFonts w:ascii="Cambria" w:eastAsia="Cambria" w:hAnsi="Cambria" w:cs="Cambria"/>
        </w:rPr>
        <w:t>On March 24th the Board discussed the quotes and agreed to give approval for the landscape project plus additional mulch to Cochran Landscape.  The bid for tree work was awarded to Palmetto Tree South.</w:t>
      </w:r>
    </w:p>
    <w:p w14:paraId="6D74C92D" w14:textId="77777777" w:rsidR="00753C7F" w:rsidRPr="00753C7F" w:rsidRDefault="00753C7F" w:rsidP="00753C7F">
      <w:pPr>
        <w:rPr>
          <w:rFonts w:ascii="Cambria" w:eastAsia="Cambria" w:hAnsi="Cambria" w:cs="Cambria"/>
        </w:rPr>
      </w:pPr>
    </w:p>
    <w:p w14:paraId="46DFFE6F" w14:textId="65509879" w:rsidR="00753C7F" w:rsidRPr="00753C7F" w:rsidRDefault="00753C7F" w:rsidP="00753C7F">
      <w:pPr>
        <w:rPr>
          <w:rFonts w:ascii="Cambria" w:eastAsia="Cambria" w:hAnsi="Cambria" w:cs="Cambria"/>
        </w:rPr>
      </w:pPr>
      <w:r>
        <w:rPr>
          <w:rFonts w:ascii="Cambria" w:eastAsia="Cambria" w:hAnsi="Cambria" w:cs="Cambria"/>
          <w:b/>
          <w:bCs/>
        </w:rPr>
        <w:t xml:space="preserve">Roofing: </w:t>
      </w:r>
      <w:r w:rsidRPr="00753C7F">
        <w:rPr>
          <w:rFonts w:ascii="Cambria" w:eastAsia="Cambria" w:hAnsi="Cambria" w:cs="Cambria"/>
        </w:rPr>
        <w:t xml:space="preserve">Work on Square Rigger is almost completed and Cutter will be next.  Gary Crumbley made the motion that since Daniel </w:t>
      </w:r>
      <w:r w:rsidR="00A2077B">
        <w:rPr>
          <w:rFonts w:ascii="Cambria" w:eastAsia="Cambria" w:hAnsi="Cambria" w:cs="Cambria"/>
        </w:rPr>
        <w:t>Atwell of WMBE Consultants</w:t>
      </w:r>
      <w:r w:rsidRPr="00753C7F">
        <w:rPr>
          <w:rFonts w:ascii="Cambria" w:eastAsia="Cambria" w:hAnsi="Cambria" w:cs="Cambria"/>
        </w:rPr>
        <w:t xml:space="preserve"> had already inspected all of the roofs to date that we not hire them for Cutter roof.  Discussion included the fact that Square Rigger’s roof was almost identical to Cutter; Edge has a warranty that would cover any issues; and, the money saved could be better utilized on other needed items such as elevator repairs. </w:t>
      </w:r>
      <w:r w:rsidR="00EA5958">
        <w:rPr>
          <w:rFonts w:ascii="Cambria" w:eastAsia="Cambria" w:hAnsi="Cambria" w:cs="Cambria"/>
        </w:rPr>
        <w:t xml:space="preserve">S. McKinney seconded this motion and all agreed. </w:t>
      </w:r>
    </w:p>
    <w:p w14:paraId="1A30C5EA" w14:textId="77777777" w:rsidR="00753C7F" w:rsidRPr="00753C7F" w:rsidRDefault="00753C7F" w:rsidP="00753C7F">
      <w:pPr>
        <w:rPr>
          <w:rFonts w:ascii="Cambria" w:eastAsia="Cambria" w:hAnsi="Cambria" w:cs="Cambria"/>
        </w:rPr>
      </w:pPr>
    </w:p>
    <w:p w14:paraId="4B26EB91" w14:textId="6797C2B9" w:rsidR="00753C7F" w:rsidRPr="00753C7F" w:rsidRDefault="00753C7F" w:rsidP="00753C7F">
      <w:pPr>
        <w:rPr>
          <w:rFonts w:ascii="Cambria" w:eastAsia="Cambria" w:hAnsi="Cambria" w:cs="Cambria"/>
        </w:rPr>
      </w:pPr>
      <w:r w:rsidRPr="00753C7F">
        <w:rPr>
          <w:rFonts w:ascii="Cambria" w:eastAsia="Cambria" w:hAnsi="Cambria" w:cs="Cambria"/>
          <w:b/>
          <w:bCs/>
        </w:rPr>
        <w:t>B</w:t>
      </w:r>
      <w:r w:rsidR="009930B6">
        <w:rPr>
          <w:rFonts w:ascii="Cambria" w:eastAsia="Cambria" w:hAnsi="Cambria" w:cs="Cambria"/>
          <w:b/>
          <w:bCs/>
        </w:rPr>
        <w:t>eacon</w:t>
      </w:r>
      <w:r>
        <w:rPr>
          <w:rFonts w:ascii="Cambria" w:eastAsia="Cambria" w:hAnsi="Cambria" w:cs="Cambria"/>
          <w:b/>
          <w:bCs/>
        </w:rPr>
        <w:t xml:space="preserve">: </w:t>
      </w:r>
      <w:r w:rsidRPr="00753C7F">
        <w:rPr>
          <w:rFonts w:ascii="Cambria" w:eastAsia="Cambria" w:hAnsi="Cambria" w:cs="Cambria"/>
        </w:rPr>
        <w:t>The deadline for getting articles to Olympia for The Beacon newsletter is April 24th.  It was agreed that the issues regarding hot water heaters should be included along with reminders about proper architectural requests/approvals.</w:t>
      </w:r>
    </w:p>
    <w:p w14:paraId="2F27F05F" w14:textId="77777777" w:rsidR="00753C7F" w:rsidRPr="00753C7F" w:rsidRDefault="00753C7F" w:rsidP="00753C7F">
      <w:pPr>
        <w:rPr>
          <w:rFonts w:ascii="Cambria" w:eastAsia="Cambria" w:hAnsi="Cambria" w:cs="Cambria"/>
        </w:rPr>
      </w:pPr>
    </w:p>
    <w:p w14:paraId="537AF4A9" w14:textId="62C6551B" w:rsidR="00753C7F" w:rsidRPr="00753C7F" w:rsidRDefault="009930B6" w:rsidP="00753C7F">
      <w:pPr>
        <w:rPr>
          <w:rFonts w:ascii="Cambria" w:eastAsia="Cambria" w:hAnsi="Cambria" w:cs="Cambria"/>
        </w:rPr>
      </w:pPr>
      <w:r>
        <w:rPr>
          <w:rFonts w:ascii="Cambria" w:eastAsia="Cambria" w:hAnsi="Cambria" w:cs="Cambria"/>
          <w:b/>
          <w:bCs/>
        </w:rPr>
        <w:t xml:space="preserve">Old Business: </w:t>
      </w:r>
      <w:r w:rsidR="00753C7F" w:rsidRPr="00753C7F">
        <w:rPr>
          <w:rFonts w:ascii="Cambria" w:eastAsia="Cambria" w:hAnsi="Cambria" w:cs="Cambria"/>
        </w:rPr>
        <w:t>It was agreed that all old business had already been discussed and due to time constraints, the meeting was adjourned.</w:t>
      </w:r>
    </w:p>
    <w:p w14:paraId="2F08E3F8" w14:textId="77777777" w:rsidR="00753C7F" w:rsidRPr="00753C7F" w:rsidRDefault="00753C7F" w:rsidP="00753C7F">
      <w:pPr>
        <w:shd w:val="clear" w:color="auto" w:fill="FFFFFF"/>
        <w:rPr>
          <w:rFonts w:ascii="Cambria" w:eastAsia="Cambria" w:hAnsi="Cambria" w:cs="Cambria"/>
          <w:color w:val="222222"/>
        </w:rPr>
      </w:pPr>
      <w:r w:rsidRPr="00753C7F">
        <w:rPr>
          <w:rFonts w:ascii="Cambria" w:eastAsia="Cambria" w:hAnsi="Cambria" w:cs="Cambria"/>
          <w:color w:val="222222"/>
        </w:rPr>
        <w:t xml:space="preserve"> </w:t>
      </w:r>
    </w:p>
    <w:p w14:paraId="031E5C24" w14:textId="77777777" w:rsidR="00753C7F" w:rsidRPr="00753C7F" w:rsidRDefault="00753C7F" w:rsidP="00753C7F"/>
    <w:p w14:paraId="06706A06" w14:textId="41D03137" w:rsidR="0037023F" w:rsidRPr="00753C7F" w:rsidRDefault="0037023F" w:rsidP="00604E28">
      <w:pPr>
        <w:pStyle w:val="NoSpacing"/>
        <w:rPr>
          <w:bCs/>
          <w:sz w:val="24"/>
          <w:szCs w:val="24"/>
        </w:rPr>
      </w:pPr>
      <w:r w:rsidRPr="00753C7F">
        <w:rPr>
          <w:bCs/>
          <w:sz w:val="24"/>
          <w:szCs w:val="24"/>
        </w:rPr>
        <w:t xml:space="preserve"> </w:t>
      </w:r>
    </w:p>
    <w:p w14:paraId="3EE57259" w14:textId="2E848CA0" w:rsidR="008C188F" w:rsidRPr="00753C7F" w:rsidRDefault="008C188F" w:rsidP="00604E28">
      <w:pPr>
        <w:pStyle w:val="NoSpacing"/>
        <w:rPr>
          <w:b/>
          <w:sz w:val="24"/>
          <w:szCs w:val="24"/>
        </w:rPr>
      </w:pPr>
    </w:p>
    <w:p w14:paraId="5276E809" w14:textId="77777777" w:rsidR="00A04D38" w:rsidRPr="00753C7F" w:rsidRDefault="00A04D38" w:rsidP="00604E28">
      <w:pPr>
        <w:pStyle w:val="NoSpacing"/>
        <w:rPr>
          <w:sz w:val="24"/>
          <w:szCs w:val="24"/>
        </w:rPr>
      </w:pPr>
    </w:p>
    <w:p w14:paraId="36B082AD" w14:textId="77777777" w:rsidR="00A04D38" w:rsidRPr="00753C7F" w:rsidRDefault="00A04D38" w:rsidP="00604E28">
      <w:pPr>
        <w:pStyle w:val="NoSpacing"/>
        <w:rPr>
          <w:sz w:val="24"/>
          <w:szCs w:val="24"/>
        </w:rPr>
      </w:pPr>
    </w:p>
    <w:sectPr w:rsidR="00A04D38" w:rsidRPr="00753C7F"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A87" w14:textId="77777777" w:rsidR="00181E9C" w:rsidRDefault="0018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E444" w14:textId="77777777" w:rsidR="00B9322F" w:rsidRDefault="00B9322F">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97F" w14:textId="77777777" w:rsidR="00181E9C" w:rsidRDefault="0018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DE2" w14:textId="0841EBC6" w:rsidR="00181E9C" w:rsidRDefault="0018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FC7" w14:textId="63FEC359" w:rsidR="00B9322F" w:rsidRDefault="00B9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4F1B" w14:textId="4A1E5223" w:rsidR="00181E9C" w:rsidRDefault="0018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F4E663F"/>
    <w:multiLevelType w:val="hybridMultilevel"/>
    <w:tmpl w:val="9E8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35F95D0B"/>
    <w:multiLevelType w:val="hybridMultilevel"/>
    <w:tmpl w:val="B634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699718">
    <w:abstractNumId w:val="14"/>
  </w:num>
  <w:num w:numId="2" w16cid:durableId="1251743899">
    <w:abstractNumId w:val="2"/>
  </w:num>
  <w:num w:numId="3" w16cid:durableId="254442695">
    <w:abstractNumId w:val="23"/>
  </w:num>
  <w:num w:numId="4" w16cid:durableId="1619289151">
    <w:abstractNumId w:val="8"/>
  </w:num>
  <w:num w:numId="5" w16cid:durableId="509878421">
    <w:abstractNumId w:val="11"/>
  </w:num>
  <w:num w:numId="6" w16cid:durableId="1490973585">
    <w:abstractNumId w:val="3"/>
  </w:num>
  <w:num w:numId="7" w16cid:durableId="487864965">
    <w:abstractNumId w:val="20"/>
  </w:num>
  <w:num w:numId="8" w16cid:durableId="33117666">
    <w:abstractNumId w:val="29"/>
  </w:num>
  <w:num w:numId="9" w16cid:durableId="2074429186">
    <w:abstractNumId w:val="25"/>
  </w:num>
  <w:num w:numId="10" w16cid:durableId="385295560">
    <w:abstractNumId w:val="22"/>
  </w:num>
  <w:num w:numId="11" w16cid:durableId="493030938">
    <w:abstractNumId w:val="31"/>
  </w:num>
  <w:num w:numId="12" w16cid:durableId="467014827">
    <w:abstractNumId w:val="4"/>
  </w:num>
  <w:num w:numId="13" w16cid:durableId="644161692">
    <w:abstractNumId w:val="0"/>
  </w:num>
  <w:num w:numId="14" w16cid:durableId="1986205803">
    <w:abstractNumId w:val="13"/>
  </w:num>
  <w:num w:numId="15" w16cid:durableId="176621146">
    <w:abstractNumId w:val="16"/>
  </w:num>
  <w:num w:numId="16" w16cid:durableId="1506093939">
    <w:abstractNumId w:val="10"/>
  </w:num>
  <w:num w:numId="17" w16cid:durableId="80832658">
    <w:abstractNumId w:val="15"/>
  </w:num>
  <w:num w:numId="18" w16cid:durableId="526144820">
    <w:abstractNumId w:val="28"/>
  </w:num>
  <w:num w:numId="19" w16cid:durableId="1588423474">
    <w:abstractNumId w:val="1"/>
  </w:num>
  <w:num w:numId="20" w16cid:durableId="2053923202">
    <w:abstractNumId w:val="30"/>
  </w:num>
  <w:num w:numId="21" w16cid:durableId="679359476">
    <w:abstractNumId w:val="17"/>
  </w:num>
  <w:num w:numId="22" w16cid:durableId="1394507690">
    <w:abstractNumId w:val="6"/>
  </w:num>
  <w:num w:numId="23" w16cid:durableId="82385440">
    <w:abstractNumId w:val="21"/>
  </w:num>
  <w:num w:numId="24" w16cid:durableId="584456931">
    <w:abstractNumId w:val="27"/>
  </w:num>
  <w:num w:numId="25" w16cid:durableId="1427505476">
    <w:abstractNumId w:val="9"/>
  </w:num>
  <w:num w:numId="26" w16cid:durableId="1562864593">
    <w:abstractNumId w:val="18"/>
  </w:num>
  <w:num w:numId="27" w16cid:durableId="1481384516">
    <w:abstractNumId w:val="7"/>
  </w:num>
  <w:num w:numId="28" w16cid:durableId="1671789565">
    <w:abstractNumId w:val="19"/>
  </w:num>
  <w:num w:numId="29" w16cid:durableId="2083331424">
    <w:abstractNumId w:val="5"/>
  </w:num>
  <w:num w:numId="30" w16cid:durableId="1811022767">
    <w:abstractNumId w:val="32"/>
  </w:num>
  <w:num w:numId="31" w16cid:durableId="373232521">
    <w:abstractNumId w:val="24"/>
  </w:num>
  <w:num w:numId="32" w16cid:durableId="1868979780">
    <w:abstractNumId w:val="26"/>
  </w:num>
  <w:num w:numId="33" w16cid:durableId="5598749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2F"/>
    <w:rsid w:val="000022CC"/>
    <w:rsid w:val="0001137A"/>
    <w:rsid w:val="00011D87"/>
    <w:rsid w:val="00013B2D"/>
    <w:rsid w:val="00026EB7"/>
    <w:rsid w:val="000370D1"/>
    <w:rsid w:val="00044E02"/>
    <w:rsid w:val="00051060"/>
    <w:rsid w:val="000516D5"/>
    <w:rsid w:val="00051805"/>
    <w:rsid w:val="0005482F"/>
    <w:rsid w:val="00054DFD"/>
    <w:rsid w:val="000604B8"/>
    <w:rsid w:val="000700B9"/>
    <w:rsid w:val="0008639F"/>
    <w:rsid w:val="00090C55"/>
    <w:rsid w:val="00093341"/>
    <w:rsid w:val="000936E9"/>
    <w:rsid w:val="00094D92"/>
    <w:rsid w:val="000A16E9"/>
    <w:rsid w:val="000B2EF3"/>
    <w:rsid w:val="000C3C07"/>
    <w:rsid w:val="000C5909"/>
    <w:rsid w:val="000C5A24"/>
    <w:rsid w:val="000E1FF4"/>
    <w:rsid w:val="000E2467"/>
    <w:rsid w:val="000E7914"/>
    <w:rsid w:val="00100217"/>
    <w:rsid w:val="00102BAB"/>
    <w:rsid w:val="001037B2"/>
    <w:rsid w:val="00105EE4"/>
    <w:rsid w:val="001065C5"/>
    <w:rsid w:val="00110C0C"/>
    <w:rsid w:val="0011389B"/>
    <w:rsid w:val="00116553"/>
    <w:rsid w:val="00120C69"/>
    <w:rsid w:val="00121406"/>
    <w:rsid w:val="00121BD6"/>
    <w:rsid w:val="00124D5E"/>
    <w:rsid w:val="00130D6F"/>
    <w:rsid w:val="00143480"/>
    <w:rsid w:val="00145A47"/>
    <w:rsid w:val="00165DD9"/>
    <w:rsid w:val="0017045E"/>
    <w:rsid w:val="00174DFC"/>
    <w:rsid w:val="00180111"/>
    <w:rsid w:val="00181E9C"/>
    <w:rsid w:val="0018358A"/>
    <w:rsid w:val="00184AC5"/>
    <w:rsid w:val="00190D5A"/>
    <w:rsid w:val="00193EC6"/>
    <w:rsid w:val="001B1797"/>
    <w:rsid w:val="001B1ECD"/>
    <w:rsid w:val="001B1FC7"/>
    <w:rsid w:val="001B7A57"/>
    <w:rsid w:val="001D07C6"/>
    <w:rsid w:val="001D5CF0"/>
    <w:rsid w:val="001E06CA"/>
    <w:rsid w:val="001E29C4"/>
    <w:rsid w:val="001F0671"/>
    <w:rsid w:val="001F26C0"/>
    <w:rsid w:val="002030A6"/>
    <w:rsid w:val="002067CD"/>
    <w:rsid w:val="00214C3C"/>
    <w:rsid w:val="00220F11"/>
    <w:rsid w:val="00230F5F"/>
    <w:rsid w:val="00233557"/>
    <w:rsid w:val="002439EB"/>
    <w:rsid w:val="00251934"/>
    <w:rsid w:val="00255F38"/>
    <w:rsid w:val="0025637C"/>
    <w:rsid w:val="00262ECB"/>
    <w:rsid w:val="00263520"/>
    <w:rsid w:val="002710D6"/>
    <w:rsid w:val="00276437"/>
    <w:rsid w:val="00284B1F"/>
    <w:rsid w:val="00292666"/>
    <w:rsid w:val="00297D8A"/>
    <w:rsid w:val="002A1C03"/>
    <w:rsid w:val="002A5303"/>
    <w:rsid w:val="002B2015"/>
    <w:rsid w:val="002B6D7F"/>
    <w:rsid w:val="002C28EE"/>
    <w:rsid w:val="002C2A56"/>
    <w:rsid w:val="002D48E8"/>
    <w:rsid w:val="002E09BA"/>
    <w:rsid w:val="002E52B0"/>
    <w:rsid w:val="002F7484"/>
    <w:rsid w:val="0030512D"/>
    <w:rsid w:val="00305F31"/>
    <w:rsid w:val="0030724D"/>
    <w:rsid w:val="00312CF3"/>
    <w:rsid w:val="003132D2"/>
    <w:rsid w:val="00320048"/>
    <w:rsid w:val="00340E03"/>
    <w:rsid w:val="00346793"/>
    <w:rsid w:val="00347473"/>
    <w:rsid w:val="0037023F"/>
    <w:rsid w:val="003710E1"/>
    <w:rsid w:val="0037467E"/>
    <w:rsid w:val="00385467"/>
    <w:rsid w:val="00387FFC"/>
    <w:rsid w:val="00391AED"/>
    <w:rsid w:val="00392B67"/>
    <w:rsid w:val="00393044"/>
    <w:rsid w:val="003942D2"/>
    <w:rsid w:val="003945B5"/>
    <w:rsid w:val="00394EA6"/>
    <w:rsid w:val="00396A6E"/>
    <w:rsid w:val="003A433A"/>
    <w:rsid w:val="003B6C13"/>
    <w:rsid w:val="003C4119"/>
    <w:rsid w:val="003D5A7E"/>
    <w:rsid w:val="003E0D8F"/>
    <w:rsid w:val="003E4289"/>
    <w:rsid w:val="003E6F94"/>
    <w:rsid w:val="003F3E61"/>
    <w:rsid w:val="00401DBA"/>
    <w:rsid w:val="00404F28"/>
    <w:rsid w:val="00413E27"/>
    <w:rsid w:val="004238FD"/>
    <w:rsid w:val="0042398C"/>
    <w:rsid w:val="004249BE"/>
    <w:rsid w:val="004259E4"/>
    <w:rsid w:val="004274C7"/>
    <w:rsid w:val="00427606"/>
    <w:rsid w:val="00433C9E"/>
    <w:rsid w:val="0043767C"/>
    <w:rsid w:val="004453DC"/>
    <w:rsid w:val="004453EB"/>
    <w:rsid w:val="00447FA1"/>
    <w:rsid w:val="00450787"/>
    <w:rsid w:val="0045440D"/>
    <w:rsid w:val="00454F73"/>
    <w:rsid w:val="004657D4"/>
    <w:rsid w:val="004672C8"/>
    <w:rsid w:val="004800C5"/>
    <w:rsid w:val="00486819"/>
    <w:rsid w:val="00486991"/>
    <w:rsid w:val="00487003"/>
    <w:rsid w:val="00490B34"/>
    <w:rsid w:val="00493F64"/>
    <w:rsid w:val="004A4E31"/>
    <w:rsid w:val="004B3027"/>
    <w:rsid w:val="004B5A06"/>
    <w:rsid w:val="004E1616"/>
    <w:rsid w:val="004F24D4"/>
    <w:rsid w:val="00501157"/>
    <w:rsid w:val="00502DB5"/>
    <w:rsid w:val="00507060"/>
    <w:rsid w:val="00511607"/>
    <w:rsid w:val="0051197F"/>
    <w:rsid w:val="0051275D"/>
    <w:rsid w:val="00513E05"/>
    <w:rsid w:val="00515106"/>
    <w:rsid w:val="005312E8"/>
    <w:rsid w:val="0053627E"/>
    <w:rsid w:val="005511C0"/>
    <w:rsid w:val="00554593"/>
    <w:rsid w:val="00555A15"/>
    <w:rsid w:val="00572D15"/>
    <w:rsid w:val="0057664C"/>
    <w:rsid w:val="00580B97"/>
    <w:rsid w:val="00581EFC"/>
    <w:rsid w:val="0059450B"/>
    <w:rsid w:val="005B063F"/>
    <w:rsid w:val="005B580F"/>
    <w:rsid w:val="005B6539"/>
    <w:rsid w:val="005C28FF"/>
    <w:rsid w:val="005E0241"/>
    <w:rsid w:val="005F0A08"/>
    <w:rsid w:val="005F0CA2"/>
    <w:rsid w:val="005F5EB1"/>
    <w:rsid w:val="005F6935"/>
    <w:rsid w:val="00601746"/>
    <w:rsid w:val="006024F2"/>
    <w:rsid w:val="00602D83"/>
    <w:rsid w:val="00604747"/>
    <w:rsid w:val="00604E28"/>
    <w:rsid w:val="006064FD"/>
    <w:rsid w:val="0060682F"/>
    <w:rsid w:val="006125E3"/>
    <w:rsid w:val="00627142"/>
    <w:rsid w:val="0063493A"/>
    <w:rsid w:val="00640869"/>
    <w:rsid w:val="00640B95"/>
    <w:rsid w:val="00645DBD"/>
    <w:rsid w:val="00646384"/>
    <w:rsid w:val="00656B60"/>
    <w:rsid w:val="00664F4B"/>
    <w:rsid w:val="00671962"/>
    <w:rsid w:val="006760FF"/>
    <w:rsid w:val="00677337"/>
    <w:rsid w:val="00687F58"/>
    <w:rsid w:val="00691076"/>
    <w:rsid w:val="00692D2C"/>
    <w:rsid w:val="00697064"/>
    <w:rsid w:val="00697837"/>
    <w:rsid w:val="006A43DF"/>
    <w:rsid w:val="006A4C5C"/>
    <w:rsid w:val="006A6B0D"/>
    <w:rsid w:val="006B2F83"/>
    <w:rsid w:val="006B6D35"/>
    <w:rsid w:val="006C4244"/>
    <w:rsid w:val="006D2C42"/>
    <w:rsid w:val="006E209F"/>
    <w:rsid w:val="006E70F2"/>
    <w:rsid w:val="00705321"/>
    <w:rsid w:val="00714683"/>
    <w:rsid w:val="0072307C"/>
    <w:rsid w:val="007238CF"/>
    <w:rsid w:val="00735226"/>
    <w:rsid w:val="007413B6"/>
    <w:rsid w:val="00741BB6"/>
    <w:rsid w:val="007437E2"/>
    <w:rsid w:val="00743CC5"/>
    <w:rsid w:val="0075350F"/>
    <w:rsid w:val="00753C7F"/>
    <w:rsid w:val="00755085"/>
    <w:rsid w:val="00757387"/>
    <w:rsid w:val="007579A6"/>
    <w:rsid w:val="00792B8A"/>
    <w:rsid w:val="007A2F07"/>
    <w:rsid w:val="007B7104"/>
    <w:rsid w:val="007C19C3"/>
    <w:rsid w:val="007C2378"/>
    <w:rsid w:val="007D20D6"/>
    <w:rsid w:val="007D36DF"/>
    <w:rsid w:val="007E6D47"/>
    <w:rsid w:val="007F0166"/>
    <w:rsid w:val="007F2FD7"/>
    <w:rsid w:val="007F5429"/>
    <w:rsid w:val="008028DF"/>
    <w:rsid w:val="00802F06"/>
    <w:rsid w:val="008036D4"/>
    <w:rsid w:val="00804DF7"/>
    <w:rsid w:val="00805948"/>
    <w:rsid w:val="00806472"/>
    <w:rsid w:val="00814EC9"/>
    <w:rsid w:val="0081528A"/>
    <w:rsid w:val="008278DB"/>
    <w:rsid w:val="0083715F"/>
    <w:rsid w:val="00840AB3"/>
    <w:rsid w:val="00842CA7"/>
    <w:rsid w:val="00846CE9"/>
    <w:rsid w:val="00850554"/>
    <w:rsid w:val="008560AA"/>
    <w:rsid w:val="00887C01"/>
    <w:rsid w:val="0089066A"/>
    <w:rsid w:val="00890CED"/>
    <w:rsid w:val="00895848"/>
    <w:rsid w:val="00895932"/>
    <w:rsid w:val="008A59AC"/>
    <w:rsid w:val="008A7CEA"/>
    <w:rsid w:val="008B1AFD"/>
    <w:rsid w:val="008B1E2A"/>
    <w:rsid w:val="008B330A"/>
    <w:rsid w:val="008B5D39"/>
    <w:rsid w:val="008B6CF2"/>
    <w:rsid w:val="008B7111"/>
    <w:rsid w:val="008C188F"/>
    <w:rsid w:val="008C6492"/>
    <w:rsid w:val="008C7814"/>
    <w:rsid w:val="008C7C4D"/>
    <w:rsid w:val="008C7E9D"/>
    <w:rsid w:val="008D473D"/>
    <w:rsid w:val="008E10C2"/>
    <w:rsid w:val="008E6375"/>
    <w:rsid w:val="008E783D"/>
    <w:rsid w:val="008F1ACD"/>
    <w:rsid w:val="00901D79"/>
    <w:rsid w:val="0090461E"/>
    <w:rsid w:val="0094120D"/>
    <w:rsid w:val="009432BC"/>
    <w:rsid w:val="009521C6"/>
    <w:rsid w:val="00955984"/>
    <w:rsid w:val="00957591"/>
    <w:rsid w:val="0095769E"/>
    <w:rsid w:val="00967D22"/>
    <w:rsid w:val="00975514"/>
    <w:rsid w:val="00987690"/>
    <w:rsid w:val="009930B6"/>
    <w:rsid w:val="00995E81"/>
    <w:rsid w:val="009B65FA"/>
    <w:rsid w:val="009D0FA4"/>
    <w:rsid w:val="009F570D"/>
    <w:rsid w:val="009F5BCC"/>
    <w:rsid w:val="00A0472A"/>
    <w:rsid w:val="00A04D38"/>
    <w:rsid w:val="00A05847"/>
    <w:rsid w:val="00A1252F"/>
    <w:rsid w:val="00A14796"/>
    <w:rsid w:val="00A1750F"/>
    <w:rsid w:val="00A2077B"/>
    <w:rsid w:val="00A30839"/>
    <w:rsid w:val="00A30EC3"/>
    <w:rsid w:val="00A3526F"/>
    <w:rsid w:val="00A47E34"/>
    <w:rsid w:val="00A537FE"/>
    <w:rsid w:val="00A61F07"/>
    <w:rsid w:val="00A762CF"/>
    <w:rsid w:val="00A91C21"/>
    <w:rsid w:val="00A9284A"/>
    <w:rsid w:val="00A948ED"/>
    <w:rsid w:val="00AA30E9"/>
    <w:rsid w:val="00AA4384"/>
    <w:rsid w:val="00AB574D"/>
    <w:rsid w:val="00AB5B23"/>
    <w:rsid w:val="00AB6978"/>
    <w:rsid w:val="00AB70EA"/>
    <w:rsid w:val="00AC2397"/>
    <w:rsid w:val="00AD4F1A"/>
    <w:rsid w:val="00AD50CA"/>
    <w:rsid w:val="00AD6C59"/>
    <w:rsid w:val="00AE08EF"/>
    <w:rsid w:val="00AE4E50"/>
    <w:rsid w:val="00AE58E2"/>
    <w:rsid w:val="00AF70F6"/>
    <w:rsid w:val="00B012FB"/>
    <w:rsid w:val="00B019AC"/>
    <w:rsid w:val="00B01E38"/>
    <w:rsid w:val="00B16F90"/>
    <w:rsid w:val="00B20F13"/>
    <w:rsid w:val="00B2768C"/>
    <w:rsid w:val="00B32C46"/>
    <w:rsid w:val="00B33B5B"/>
    <w:rsid w:val="00B4275D"/>
    <w:rsid w:val="00B42E09"/>
    <w:rsid w:val="00B62CB0"/>
    <w:rsid w:val="00B71F79"/>
    <w:rsid w:val="00B74D57"/>
    <w:rsid w:val="00B76A6A"/>
    <w:rsid w:val="00B9322F"/>
    <w:rsid w:val="00BA72C2"/>
    <w:rsid w:val="00BB1A65"/>
    <w:rsid w:val="00BB3870"/>
    <w:rsid w:val="00BC266B"/>
    <w:rsid w:val="00BC3567"/>
    <w:rsid w:val="00BC3FBF"/>
    <w:rsid w:val="00BD3A08"/>
    <w:rsid w:val="00BD3A94"/>
    <w:rsid w:val="00BD4416"/>
    <w:rsid w:val="00BE284E"/>
    <w:rsid w:val="00BE30EB"/>
    <w:rsid w:val="00BE3C80"/>
    <w:rsid w:val="00BE6265"/>
    <w:rsid w:val="00BE6CDD"/>
    <w:rsid w:val="00C01B99"/>
    <w:rsid w:val="00C02800"/>
    <w:rsid w:val="00C07182"/>
    <w:rsid w:val="00C14035"/>
    <w:rsid w:val="00C247A6"/>
    <w:rsid w:val="00C27B79"/>
    <w:rsid w:val="00C33520"/>
    <w:rsid w:val="00C33A3C"/>
    <w:rsid w:val="00C34C10"/>
    <w:rsid w:val="00C35C26"/>
    <w:rsid w:val="00C377B0"/>
    <w:rsid w:val="00C4111F"/>
    <w:rsid w:val="00C44AEF"/>
    <w:rsid w:val="00C4640E"/>
    <w:rsid w:val="00C5171F"/>
    <w:rsid w:val="00C61B39"/>
    <w:rsid w:val="00C62064"/>
    <w:rsid w:val="00C66E67"/>
    <w:rsid w:val="00C670A0"/>
    <w:rsid w:val="00C716E2"/>
    <w:rsid w:val="00C80EA1"/>
    <w:rsid w:val="00C81583"/>
    <w:rsid w:val="00C8543D"/>
    <w:rsid w:val="00C94F41"/>
    <w:rsid w:val="00C972AA"/>
    <w:rsid w:val="00CA489C"/>
    <w:rsid w:val="00CA5781"/>
    <w:rsid w:val="00CB3877"/>
    <w:rsid w:val="00CB5926"/>
    <w:rsid w:val="00CC1AAA"/>
    <w:rsid w:val="00CC7A0C"/>
    <w:rsid w:val="00CE3AC4"/>
    <w:rsid w:val="00CE5FE4"/>
    <w:rsid w:val="00CF1EFD"/>
    <w:rsid w:val="00CF3560"/>
    <w:rsid w:val="00CF7907"/>
    <w:rsid w:val="00D00716"/>
    <w:rsid w:val="00D0593A"/>
    <w:rsid w:val="00D0649D"/>
    <w:rsid w:val="00D112E5"/>
    <w:rsid w:val="00D13631"/>
    <w:rsid w:val="00D16107"/>
    <w:rsid w:val="00D17119"/>
    <w:rsid w:val="00D30AFB"/>
    <w:rsid w:val="00D31AAA"/>
    <w:rsid w:val="00D34783"/>
    <w:rsid w:val="00D34D3D"/>
    <w:rsid w:val="00D36E94"/>
    <w:rsid w:val="00D47701"/>
    <w:rsid w:val="00D722B0"/>
    <w:rsid w:val="00D8010F"/>
    <w:rsid w:val="00D80CF7"/>
    <w:rsid w:val="00D81362"/>
    <w:rsid w:val="00D820CB"/>
    <w:rsid w:val="00D843AB"/>
    <w:rsid w:val="00D92A2D"/>
    <w:rsid w:val="00D97283"/>
    <w:rsid w:val="00D97EAE"/>
    <w:rsid w:val="00DA0764"/>
    <w:rsid w:val="00DA7A5A"/>
    <w:rsid w:val="00DB096D"/>
    <w:rsid w:val="00DC22B9"/>
    <w:rsid w:val="00DC584F"/>
    <w:rsid w:val="00DD2027"/>
    <w:rsid w:val="00DD237F"/>
    <w:rsid w:val="00DE1B00"/>
    <w:rsid w:val="00DE4B5C"/>
    <w:rsid w:val="00DF0D17"/>
    <w:rsid w:val="00DF29DE"/>
    <w:rsid w:val="00E0565A"/>
    <w:rsid w:val="00E12AC6"/>
    <w:rsid w:val="00E153C4"/>
    <w:rsid w:val="00E20D5B"/>
    <w:rsid w:val="00E235A6"/>
    <w:rsid w:val="00E25F67"/>
    <w:rsid w:val="00E27366"/>
    <w:rsid w:val="00E4182E"/>
    <w:rsid w:val="00E47750"/>
    <w:rsid w:val="00E51718"/>
    <w:rsid w:val="00E61635"/>
    <w:rsid w:val="00E66B11"/>
    <w:rsid w:val="00E67DB5"/>
    <w:rsid w:val="00E74267"/>
    <w:rsid w:val="00E75E83"/>
    <w:rsid w:val="00E8082A"/>
    <w:rsid w:val="00E9706B"/>
    <w:rsid w:val="00EA5958"/>
    <w:rsid w:val="00EA665A"/>
    <w:rsid w:val="00EB1B12"/>
    <w:rsid w:val="00EB4CF2"/>
    <w:rsid w:val="00EB5A6F"/>
    <w:rsid w:val="00EB636B"/>
    <w:rsid w:val="00EC15E7"/>
    <w:rsid w:val="00EC6E1C"/>
    <w:rsid w:val="00ED515C"/>
    <w:rsid w:val="00ED69D6"/>
    <w:rsid w:val="00EE1568"/>
    <w:rsid w:val="00EF4360"/>
    <w:rsid w:val="00EF6178"/>
    <w:rsid w:val="00F00BB8"/>
    <w:rsid w:val="00F0693B"/>
    <w:rsid w:val="00F07366"/>
    <w:rsid w:val="00F12498"/>
    <w:rsid w:val="00F221CF"/>
    <w:rsid w:val="00F31323"/>
    <w:rsid w:val="00F31A95"/>
    <w:rsid w:val="00F328B2"/>
    <w:rsid w:val="00F37DF7"/>
    <w:rsid w:val="00F43D0C"/>
    <w:rsid w:val="00F47BFB"/>
    <w:rsid w:val="00F52EBF"/>
    <w:rsid w:val="00F553D2"/>
    <w:rsid w:val="00F6108A"/>
    <w:rsid w:val="00F6401A"/>
    <w:rsid w:val="00F73CA8"/>
    <w:rsid w:val="00F73E17"/>
    <w:rsid w:val="00F80156"/>
    <w:rsid w:val="00F85817"/>
    <w:rsid w:val="00FA0272"/>
    <w:rsid w:val="00FA5053"/>
    <w:rsid w:val="00FC0779"/>
    <w:rsid w:val="00FC2396"/>
    <w:rsid w:val="00FD20D4"/>
    <w:rsid w:val="00FD27C6"/>
    <w:rsid w:val="00FD3557"/>
    <w:rsid w:val="00FD4894"/>
    <w:rsid w:val="00FD5A7B"/>
    <w:rsid w:val="00FD5FCE"/>
    <w:rsid w:val="00FD63E2"/>
    <w:rsid w:val="00FE3F85"/>
    <w:rsid w:val="00FF0873"/>
    <w:rsid w:val="00FF1664"/>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FFCF-AB52-400E-83BD-D085D9DA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clemsonhousing.com</cp:lastModifiedBy>
  <cp:revision>5</cp:revision>
  <cp:lastPrinted>2022-02-04T19:01:00Z</cp:lastPrinted>
  <dcterms:created xsi:type="dcterms:W3CDTF">2022-04-14T14:39:00Z</dcterms:created>
  <dcterms:modified xsi:type="dcterms:W3CDTF">2022-05-10T17:38:00Z</dcterms:modified>
</cp:coreProperties>
</file>