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41679" w14:textId="77777777" w:rsidR="00AF5B02" w:rsidRDefault="00AF5B02">
      <w:pPr>
        <w:jc w:val="center"/>
        <w:rPr>
          <w:b/>
          <w:bCs/>
          <w:sz w:val="28"/>
          <w:szCs w:val="28"/>
        </w:rPr>
      </w:pPr>
      <w:r>
        <w:rPr>
          <w:b/>
          <w:bCs/>
          <w:sz w:val="28"/>
          <w:szCs w:val="28"/>
        </w:rPr>
        <w:t>TALL SHIP ASSOCIATION</w:t>
      </w:r>
      <w:r w:rsidR="001E7FEB">
        <w:rPr>
          <w:b/>
          <w:bCs/>
          <w:sz w:val="28"/>
          <w:szCs w:val="28"/>
        </w:rPr>
        <w:t xml:space="preserve"> ANNUAL MEETING</w:t>
      </w:r>
    </w:p>
    <w:p w14:paraId="038F142D" w14:textId="0F1C7236" w:rsidR="00AF5B02" w:rsidRDefault="001E7FEB">
      <w:pPr>
        <w:jc w:val="center"/>
        <w:rPr>
          <w:b/>
          <w:bCs/>
          <w:sz w:val="28"/>
          <w:szCs w:val="28"/>
        </w:rPr>
      </w:pPr>
      <w:r>
        <w:rPr>
          <w:b/>
          <w:bCs/>
          <w:sz w:val="28"/>
          <w:szCs w:val="28"/>
        </w:rPr>
        <w:t xml:space="preserve">DECEMBER </w:t>
      </w:r>
      <w:r w:rsidR="000602C0">
        <w:rPr>
          <w:b/>
          <w:bCs/>
          <w:sz w:val="28"/>
          <w:szCs w:val="28"/>
        </w:rPr>
        <w:t>8</w:t>
      </w:r>
      <w:r>
        <w:rPr>
          <w:b/>
          <w:bCs/>
          <w:sz w:val="28"/>
          <w:szCs w:val="28"/>
        </w:rPr>
        <w:t>, 20</w:t>
      </w:r>
      <w:r w:rsidR="000602C0">
        <w:rPr>
          <w:b/>
          <w:bCs/>
          <w:sz w:val="28"/>
          <w:szCs w:val="28"/>
        </w:rPr>
        <w:t>19</w:t>
      </w:r>
    </w:p>
    <w:p w14:paraId="2305AB43" w14:textId="77777777" w:rsidR="002E12CD" w:rsidRDefault="001E7FEB">
      <w:pPr>
        <w:jc w:val="center"/>
        <w:rPr>
          <w:b/>
          <w:bCs/>
          <w:sz w:val="28"/>
          <w:szCs w:val="28"/>
        </w:rPr>
      </w:pPr>
      <w:r>
        <w:rPr>
          <w:b/>
          <w:bCs/>
          <w:sz w:val="28"/>
          <w:szCs w:val="28"/>
        </w:rPr>
        <w:t>LAKEVIEW ROOM</w:t>
      </w:r>
    </w:p>
    <w:p w14:paraId="2B87E390" w14:textId="77777777" w:rsidR="00AF5B02" w:rsidRDefault="00AF5B02"/>
    <w:p w14:paraId="1731C3F6" w14:textId="77777777" w:rsidR="00BE5B17" w:rsidRDefault="00BE5B17"/>
    <w:p w14:paraId="6B377421" w14:textId="79B2327C" w:rsidR="00C9057B" w:rsidRDefault="00C9057B" w:rsidP="00C9057B">
      <w:r>
        <w:rPr>
          <w:b/>
          <w:bCs/>
        </w:rPr>
        <w:t>Call to Order</w:t>
      </w:r>
      <w:r>
        <w:t xml:space="preserve">: </w:t>
      </w:r>
      <w:r w:rsidR="000602C0">
        <w:t xml:space="preserve">R. Heffelfinger motioned to begin the annual meeting at 1:55 p.m. J. Cruz seconded this motion. </w:t>
      </w:r>
    </w:p>
    <w:p w14:paraId="496F05EE" w14:textId="77777777" w:rsidR="00AF5B02" w:rsidRDefault="00CA5514">
      <w:r>
        <w:t xml:space="preserve"> </w:t>
      </w:r>
      <w:r w:rsidR="00C7567F">
        <w:t xml:space="preserve">            </w:t>
      </w:r>
      <w:r w:rsidR="00AF5B02">
        <w:t xml:space="preserve">          </w:t>
      </w:r>
    </w:p>
    <w:p w14:paraId="434363B0" w14:textId="1EDBC5D0" w:rsidR="00752F33" w:rsidRDefault="00C9057B" w:rsidP="00EB7AA7">
      <w:r w:rsidRPr="00C9057B">
        <w:rPr>
          <w:b/>
        </w:rPr>
        <w:t>Proof of meeting</w:t>
      </w:r>
      <w:r w:rsidR="00E413CB">
        <w:rPr>
          <w:b/>
        </w:rPr>
        <w:t xml:space="preserve"> notice</w:t>
      </w:r>
      <w:r w:rsidRPr="00C9057B">
        <w:rPr>
          <w:b/>
        </w:rPr>
        <w:t>:</w:t>
      </w:r>
      <w:r>
        <w:t xml:space="preserve"> </w:t>
      </w:r>
      <w:r w:rsidR="000602C0">
        <w:t>O. Borys</w:t>
      </w:r>
      <w:r>
        <w:t xml:space="preserve"> presented the notarized proof of notice showing that proper notice had been mailed to owners. </w:t>
      </w:r>
      <w:r w:rsidR="00E413CB">
        <w:t>O. Borys</w:t>
      </w:r>
      <w:r>
        <w:t xml:space="preserve"> </w:t>
      </w:r>
      <w:r w:rsidR="00674961">
        <w:t xml:space="preserve">declared </w:t>
      </w:r>
      <w:r w:rsidR="00674961" w:rsidRPr="00924FF5">
        <w:t xml:space="preserve">a quorum with </w:t>
      </w:r>
      <w:r w:rsidR="000602C0">
        <w:t>eighteen</w:t>
      </w:r>
      <w:r w:rsidR="00674961" w:rsidRPr="00924FF5">
        <w:t xml:space="preserve"> owners present and </w:t>
      </w:r>
      <w:r w:rsidR="00924FF5" w:rsidRPr="00924FF5">
        <w:t>thirty-</w:t>
      </w:r>
      <w:r w:rsidR="000602C0">
        <w:t>one</w:t>
      </w:r>
      <w:r w:rsidR="00674961" w:rsidRPr="00924FF5">
        <w:t xml:space="preserve"> proxies.</w:t>
      </w:r>
      <w:r w:rsidR="00674961">
        <w:t xml:space="preserve"> </w:t>
      </w:r>
      <w:r w:rsidR="001B3A96">
        <w:t xml:space="preserve"> </w:t>
      </w:r>
      <w:r w:rsidR="002D5520">
        <w:t xml:space="preserve">             </w:t>
      </w:r>
    </w:p>
    <w:p w14:paraId="0B5423D1" w14:textId="77777777" w:rsidR="00C9057B" w:rsidRDefault="00C9057B" w:rsidP="00EB7AA7"/>
    <w:p w14:paraId="35EECA57" w14:textId="57FA299F" w:rsidR="00C9057B" w:rsidRDefault="00C9057B" w:rsidP="00C9057B">
      <w:r>
        <w:rPr>
          <w:b/>
          <w:bCs/>
        </w:rPr>
        <w:t>Introduction</w:t>
      </w:r>
      <w:r>
        <w:t xml:space="preserve">: </w:t>
      </w:r>
      <w:r w:rsidR="000602C0">
        <w:t>O. Borys</w:t>
      </w:r>
      <w:r>
        <w:t xml:space="preserve"> introduced the 201</w:t>
      </w:r>
      <w:r w:rsidR="000602C0">
        <w:t>9</w:t>
      </w:r>
      <w:r>
        <w:t xml:space="preserve"> Board of Directors. They are as follows: Ol</w:t>
      </w:r>
      <w:r w:rsidR="009E6E89">
        <w:t>i</w:t>
      </w:r>
      <w:r>
        <w:t xml:space="preserve">mpia Borys, </w:t>
      </w:r>
      <w:r w:rsidR="000602C0">
        <w:t xml:space="preserve">Jaime Cruz, </w:t>
      </w:r>
      <w:r w:rsidR="00E413CB">
        <w:t>Roger Heffelfinger</w:t>
      </w:r>
      <w:r w:rsidR="009E6E89">
        <w:t>, Frank Aaron</w:t>
      </w:r>
      <w:r>
        <w:t xml:space="preserve"> and </w:t>
      </w:r>
      <w:r w:rsidR="000602C0">
        <w:t>Barry Stuart as acting Secretary</w:t>
      </w:r>
      <w:r>
        <w:t xml:space="preserve">.       </w:t>
      </w:r>
    </w:p>
    <w:p w14:paraId="24D5350A" w14:textId="77777777" w:rsidR="00AF5B02" w:rsidRDefault="00AF5B02" w:rsidP="00284743"/>
    <w:p w14:paraId="15275181" w14:textId="6B8C5410" w:rsidR="00AE6991" w:rsidRDefault="00674961" w:rsidP="000602C0">
      <w:r w:rsidRPr="00674961">
        <w:rPr>
          <w:b/>
        </w:rPr>
        <w:t>Board Member Reports:</w:t>
      </w:r>
      <w:r>
        <w:t xml:space="preserve"> </w:t>
      </w:r>
      <w:r w:rsidR="000602C0">
        <w:t xml:space="preserve">O. Borys summarized accomplishments made throughout the year. They are as follows: </w:t>
      </w:r>
    </w:p>
    <w:p w14:paraId="6D9AED3E" w14:textId="18E6972E" w:rsidR="000602C0" w:rsidRDefault="000602C0" w:rsidP="000602C0">
      <w:pPr>
        <w:pStyle w:val="ListParagraph"/>
        <w:numPr>
          <w:ilvl w:val="0"/>
          <w:numId w:val="25"/>
        </w:numPr>
      </w:pPr>
      <w:r>
        <w:t>An email has been established for owner communication.</w:t>
      </w:r>
    </w:p>
    <w:p w14:paraId="35C3C945" w14:textId="1B72871F" w:rsidR="000602C0" w:rsidRDefault="000602C0" w:rsidP="000602C0">
      <w:pPr>
        <w:pStyle w:val="ListParagraph"/>
        <w:numPr>
          <w:ilvl w:val="0"/>
          <w:numId w:val="25"/>
        </w:numPr>
      </w:pPr>
      <w:r>
        <w:t>A new cleaning company was hired.</w:t>
      </w:r>
    </w:p>
    <w:p w14:paraId="330D2C8A" w14:textId="59815FC9" w:rsidR="000602C0" w:rsidRDefault="000602C0" w:rsidP="000602C0">
      <w:pPr>
        <w:pStyle w:val="ListParagraph"/>
        <w:numPr>
          <w:ilvl w:val="0"/>
          <w:numId w:val="25"/>
        </w:numPr>
      </w:pPr>
      <w:r>
        <w:t>Landscaping- Phase I has been completed in the front of buildings, still working on rear.</w:t>
      </w:r>
    </w:p>
    <w:p w14:paraId="13B673B3" w14:textId="05EE917C" w:rsidR="000602C0" w:rsidRDefault="000602C0" w:rsidP="000602C0">
      <w:pPr>
        <w:pStyle w:val="ListParagraph"/>
        <w:numPr>
          <w:ilvl w:val="0"/>
          <w:numId w:val="25"/>
        </w:numPr>
      </w:pPr>
      <w:r>
        <w:t>The repair on the long steps has been completed.</w:t>
      </w:r>
    </w:p>
    <w:p w14:paraId="53447FFB" w14:textId="1300C20D" w:rsidR="000602C0" w:rsidRDefault="000602C0" w:rsidP="000602C0">
      <w:pPr>
        <w:pStyle w:val="ListParagraph"/>
        <w:numPr>
          <w:ilvl w:val="0"/>
          <w:numId w:val="25"/>
        </w:numPr>
      </w:pPr>
      <w:r>
        <w:t>Cutter and Square Rigger fronts have been painted with the replacement of tarps.</w:t>
      </w:r>
    </w:p>
    <w:p w14:paraId="2C4FF899" w14:textId="58388F88" w:rsidR="000602C0" w:rsidRDefault="000602C0" w:rsidP="000602C0">
      <w:pPr>
        <w:pStyle w:val="ListParagraph"/>
        <w:numPr>
          <w:ilvl w:val="0"/>
          <w:numId w:val="25"/>
        </w:numPr>
      </w:pPr>
      <w:r>
        <w:t xml:space="preserve">Reviewed insurance coverage to make sure the buildings were covered enough for replacement. </w:t>
      </w:r>
    </w:p>
    <w:p w14:paraId="1F21369B" w14:textId="35D39FE7" w:rsidR="000602C0" w:rsidRDefault="000602C0" w:rsidP="000602C0">
      <w:pPr>
        <w:pStyle w:val="ListParagraph"/>
        <w:numPr>
          <w:ilvl w:val="0"/>
          <w:numId w:val="25"/>
        </w:numPr>
      </w:pPr>
      <w:r>
        <w:t xml:space="preserve">Elevator upgrades </w:t>
      </w:r>
      <w:r w:rsidR="004571A4">
        <w:t xml:space="preserve">including new carpet and new “eye” on doors. </w:t>
      </w:r>
    </w:p>
    <w:p w14:paraId="4639E359" w14:textId="7E3AAED0" w:rsidR="004571A4" w:rsidRDefault="004571A4" w:rsidP="000602C0">
      <w:pPr>
        <w:pStyle w:val="ListParagraph"/>
        <w:numPr>
          <w:ilvl w:val="0"/>
          <w:numId w:val="25"/>
        </w:numPr>
      </w:pPr>
      <w:r>
        <w:t>The Board developed a parking committee to obtain recommendations.</w:t>
      </w:r>
    </w:p>
    <w:p w14:paraId="52F0E2D4" w14:textId="45F2F279" w:rsidR="004571A4" w:rsidRDefault="004571A4" w:rsidP="000602C0">
      <w:pPr>
        <w:pStyle w:val="ListParagraph"/>
        <w:numPr>
          <w:ilvl w:val="0"/>
          <w:numId w:val="25"/>
        </w:numPr>
      </w:pPr>
      <w:r>
        <w:t>J. Cruz stated each building has been evaluated for the access ramps.</w:t>
      </w:r>
    </w:p>
    <w:p w14:paraId="2C514C90" w14:textId="67549B0B" w:rsidR="004571A4" w:rsidRDefault="004571A4" w:rsidP="000602C0">
      <w:pPr>
        <w:pStyle w:val="ListParagraph"/>
        <w:numPr>
          <w:ilvl w:val="0"/>
          <w:numId w:val="25"/>
        </w:numPr>
      </w:pPr>
      <w:r>
        <w:t>A process was established for contractor rules and remodeling request.</w:t>
      </w:r>
    </w:p>
    <w:p w14:paraId="144CF4B6" w14:textId="56AB70EF" w:rsidR="004571A4" w:rsidRDefault="004571A4" w:rsidP="000602C0">
      <w:pPr>
        <w:pStyle w:val="ListParagraph"/>
        <w:numPr>
          <w:ilvl w:val="0"/>
          <w:numId w:val="25"/>
        </w:numPr>
      </w:pPr>
      <w:r>
        <w:t>The handbook has been updated and will be updated yearly.</w:t>
      </w:r>
    </w:p>
    <w:p w14:paraId="33CCE64A" w14:textId="0A1868AE" w:rsidR="004571A4" w:rsidRDefault="004571A4" w:rsidP="000602C0">
      <w:pPr>
        <w:pStyle w:val="ListParagraph"/>
        <w:numPr>
          <w:ilvl w:val="0"/>
          <w:numId w:val="25"/>
        </w:numPr>
      </w:pPr>
      <w:r>
        <w:t xml:space="preserve">Stone steps were removed at the Clipper area. Replacement is being evaluated. </w:t>
      </w:r>
    </w:p>
    <w:p w14:paraId="4360F4CA" w14:textId="77777777" w:rsidR="000602C0" w:rsidRDefault="000602C0" w:rsidP="000602C0"/>
    <w:p w14:paraId="0A63BD1D" w14:textId="77777777" w:rsidR="004571A4" w:rsidRPr="004571A4" w:rsidRDefault="00674961" w:rsidP="004571A4">
      <w:pPr>
        <w:pStyle w:val="NoSpacing"/>
        <w:rPr>
          <w:b/>
          <w:sz w:val="24"/>
          <w:szCs w:val="24"/>
        </w:rPr>
      </w:pPr>
      <w:r w:rsidRPr="004571A4">
        <w:rPr>
          <w:b/>
          <w:sz w:val="24"/>
          <w:szCs w:val="24"/>
        </w:rPr>
        <w:t xml:space="preserve">Treasurers Report: </w:t>
      </w:r>
      <w:r w:rsidR="004571A4" w:rsidRPr="004571A4">
        <w:rPr>
          <w:b/>
          <w:sz w:val="24"/>
          <w:szCs w:val="24"/>
        </w:rPr>
        <w:t>Explanation of Accounts:</w:t>
      </w:r>
    </w:p>
    <w:p w14:paraId="2F5AA67A" w14:textId="77777777" w:rsidR="004571A4" w:rsidRPr="004571A4" w:rsidRDefault="004571A4" w:rsidP="004571A4">
      <w:pPr>
        <w:pStyle w:val="NoSpacing"/>
        <w:rPr>
          <w:sz w:val="24"/>
          <w:szCs w:val="24"/>
        </w:rPr>
      </w:pPr>
      <w:r w:rsidRPr="004571A4">
        <w:rPr>
          <w:sz w:val="24"/>
          <w:szCs w:val="24"/>
        </w:rPr>
        <w:t xml:space="preserve">Identified and explained how the Operating, Capital and Special Assessment accounts are funded and used. Account balances of each are recorded in the monthly minutes, which are posted on the Tall Ship website for all owners to view. Also, Tall Ship Association financials are audited annually, and copies of the audit are available to any owner upon request. </w:t>
      </w:r>
    </w:p>
    <w:p w14:paraId="43B175D8" w14:textId="77777777" w:rsidR="004571A4" w:rsidRPr="004571A4" w:rsidRDefault="004571A4" w:rsidP="004571A4">
      <w:pPr>
        <w:pStyle w:val="NoSpacing"/>
        <w:rPr>
          <w:b/>
          <w:sz w:val="24"/>
          <w:szCs w:val="24"/>
        </w:rPr>
      </w:pPr>
    </w:p>
    <w:p w14:paraId="0A02C0C4" w14:textId="77777777" w:rsidR="004571A4" w:rsidRPr="004571A4" w:rsidRDefault="004571A4" w:rsidP="004571A4">
      <w:pPr>
        <w:pStyle w:val="NoSpacing"/>
        <w:rPr>
          <w:b/>
          <w:sz w:val="24"/>
          <w:szCs w:val="24"/>
        </w:rPr>
      </w:pPr>
      <w:r w:rsidRPr="004571A4">
        <w:rPr>
          <w:b/>
          <w:sz w:val="24"/>
          <w:szCs w:val="24"/>
        </w:rPr>
        <w:t>2019 Financial Highlights:</w:t>
      </w:r>
    </w:p>
    <w:p w14:paraId="26A9E08B" w14:textId="75A775F3" w:rsidR="004571A4" w:rsidRPr="004571A4" w:rsidRDefault="004571A4" w:rsidP="004571A4">
      <w:pPr>
        <w:pStyle w:val="NoSpacing"/>
        <w:rPr>
          <w:sz w:val="24"/>
          <w:szCs w:val="24"/>
        </w:rPr>
      </w:pPr>
      <w:r w:rsidRPr="004571A4">
        <w:rPr>
          <w:sz w:val="24"/>
          <w:szCs w:val="24"/>
        </w:rPr>
        <w:t xml:space="preserve">Through October, which is the most current month financials are available for, operating expenses are at same level as last year and expected to be on budget for the total year. On the capital side, $175,000 of the $288,000 budget has been spent. The main budgeted projects which funds have been disbursed for </w:t>
      </w:r>
      <w:r w:rsidRPr="004571A4">
        <w:rPr>
          <w:sz w:val="24"/>
          <w:szCs w:val="24"/>
        </w:rPr>
        <w:t>are the</w:t>
      </w:r>
      <w:r w:rsidRPr="004571A4">
        <w:rPr>
          <w:sz w:val="24"/>
          <w:szCs w:val="24"/>
        </w:rPr>
        <w:t xml:space="preserve"> Long steps ($47,500), Painting &amp; tarp replacement for Cutter &amp; Square Rigger ($41,500), Landscaping ($37,600), and Elevator replacements &amp; upgrades for all 7 elevators of solid state control panels, optiguard door light screen sensors, and carpet ($39,600). The roof seal coating project budgeted at $91,000 has been deferred, and will be part of the overall roof replacement project budgeted to start in 2020.</w:t>
      </w:r>
    </w:p>
    <w:p w14:paraId="5E17F6F5" w14:textId="77777777" w:rsidR="004571A4" w:rsidRPr="004571A4" w:rsidRDefault="004571A4" w:rsidP="004571A4">
      <w:pPr>
        <w:pStyle w:val="NoSpacing"/>
        <w:rPr>
          <w:sz w:val="24"/>
          <w:szCs w:val="24"/>
        </w:rPr>
      </w:pPr>
    </w:p>
    <w:p w14:paraId="5869F343" w14:textId="77777777" w:rsidR="004571A4" w:rsidRPr="004571A4" w:rsidRDefault="004571A4" w:rsidP="004571A4">
      <w:pPr>
        <w:pStyle w:val="NoSpacing"/>
        <w:rPr>
          <w:sz w:val="24"/>
          <w:szCs w:val="24"/>
        </w:rPr>
      </w:pPr>
      <w:r w:rsidRPr="004571A4">
        <w:rPr>
          <w:sz w:val="24"/>
          <w:szCs w:val="24"/>
        </w:rPr>
        <w:t>Delinquencies have been well managed throughout the year thanks to ongoing collection efforts from Foothills. There was only one 30 day delinquent account at the end of October, and there were several months in 2019 with no delinquent accounts.</w:t>
      </w:r>
    </w:p>
    <w:p w14:paraId="73A63E82" w14:textId="77777777" w:rsidR="004571A4" w:rsidRPr="004571A4" w:rsidRDefault="004571A4" w:rsidP="004571A4">
      <w:pPr>
        <w:pStyle w:val="NoSpacing"/>
        <w:rPr>
          <w:sz w:val="24"/>
          <w:szCs w:val="24"/>
        </w:rPr>
      </w:pPr>
    </w:p>
    <w:p w14:paraId="4BB8F404" w14:textId="77777777" w:rsidR="004571A4" w:rsidRPr="004571A4" w:rsidRDefault="004571A4" w:rsidP="004571A4">
      <w:pPr>
        <w:pStyle w:val="NoSpacing"/>
        <w:rPr>
          <w:b/>
          <w:sz w:val="24"/>
          <w:szCs w:val="24"/>
        </w:rPr>
      </w:pPr>
      <w:r w:rsidRPr="004571A4">
        <w:rPr>
          <w:b/>
          <w:sz w:val="24"/>
          <w:szCs w:val="24"/>
        </w:rPr>
        <w:t>2020 Approved Budgets:</w:t>
      </w:r>
    </w:p>
    <w:p w14:paraId="117621C9" w14:textId="77777777" w:rsidR="004571A4" w:rsidRPr="004571A4" w:rsidRDefault="004571A4" w:rsidP="004571A4">
      <w:pPr>
        <w:pStyle w:val="NoSpacing"/>
        <w:rPr>
          <w:sz w:val="24"/>
          <w:szCs w:val="24"/>
        </w:rPr>
      </w:pPr>
      <w:r w:rsidRPr="004571A4">
        <w:rPr>
          <w:sz w:val="24"/>
          <w:szCs w:val="24"/>
        </w:rPr>
        <w:t xml:space="preserve">Reviewed the Board approved Operating, Capital and Special Assessment 2020 budgets. </w:t>
      </w:r>
    </w:p>
    <w:p w14:paraId="7BFAD7CF" w14:textId="77777777" w:rsidR="004571A4" w:rsidRPr="004571A4" w:rsidRDefault="004571A4" w:rsidP="004571A4">
      <w:pPr>
        <w:pStyle w:val="NoSpacing"/>
        <w:rPr>
          <w:sz w:val="24"/>
          <w:szCs w:val="24"/>
        </w:rPr>
      </w:pPr>
      <w:r w:rsidRPr="004571A4">
        <w:rPr>
          <w:sz w:val="24"/>
          <w:szCs w:val="24"/>
        </w:rPr>
        <w:t xml:space="preserve">Operations are budgeted to break even. The primary source of revenue is regime fees, which are budgeted at $396,000 for the year. For each owner this is a regime fee $825 per quarter, an increase of $25 per quarter from last year. The budgeted disbursements for the year are $395,635. Budgeted disbursements are up $12,000 from last year, primarily due to an increase in insurance premiums to bring property coverage up to current replacement cost values. </w:t>
      </w:r>
    </w:p>
    <w:p w14:paraId="61361E74" w14:textId="20915D98" w:rsidR="004571A4" w:rsidRPr="004571A4" w:rsidRDefault="004571A4" w:rsidP="004571A4">
      <w:pPr>
        <w:pStyle w:val="NoSpacing"/>
        <w:rPr>
          <w:sz w:val="24"/>
          <w:szCs w:val="24"/>
        </w:rPr>
      </w:pPr>
      <w:r w:rsidRPr="004571A4">
        <w:rPr>
          <w:sz w:val="24"/>
          <w:szCs w:val="24"/>
        </w:rPr>
        <w:t xml:space="preserve">Capital is budgeted at $226,600 for the year and $971,100 for the next 5 years.  The main capital project in 2020 is the roof replacement project, budgeted at $174,000.  This project will start with the Clipper building in 2020 and continue for 7 years until all existing 35 year old metal roofs are replaced with shingle roofs. Other 2020 budgeted capital projects are Parking lot sealcoating ($10,000), Painting of railings and floors for Yawl &amp; Ketch ($26,700), and Access ramps ($15,900). The beginning year (Jan 1) capital reserve account balance is estimated to be $375,269. The ending </w:t>
      </w:r>
      <w:r w:rsidR="00A237D2" w:rsidRPr="004571A4">
        <w:rPr>
          <w:sz w:val="24"/>
          <w:szCs w:val="24"/>
        </w:rPr>
        <w:t>year (</w:t>
      </w:r>
      <w:r w:rsidRPr="004571A4">
        <w:rPr>
          <w:sz w:val="24"/>
          <w:szCs w:val="24"/>
        </w:rPr>
        <w:t>Dec 31) account balance after funding from operating account contributions and new owner transfer fees, and budgeted capital disbursements is estimated to be $256,969.</w:t>
      </w:r>
    </w:p>
    <w:p w14:paraId="743B2486" w14:textId="77777777" w:rsidR="004571A4" w:rsidRPr="004571A4" w:rsidRDefault="004571A4" w:rsidP="004571A4">
      <w:pPr>
        <w:pStyle w:val="NoSpacing"/>
        <w:rPr>
          <w:sz w:val="24"/>
          <w:szCs w:val="24"/>
        </w:rPr>
      </w:pPr>
      <w:r w:rsidRPr="004571A4">
        <w:rPr>
          <w:sz w:val="24"/>
          <w:szCs w:val="24"/>
        </w:rPr>
        <w:t>The Special Assessment fee for owners who have not optionally prepaid will remain at $895 per quarter.</w:t>
      </w:r>
    </w:p>
    <w:p w14:paraId="1BF52776" w14:textId="77777777" w:rsidR="004571A4" w:rsidRDefault="004571A4" w:rsidP="004571A4">
      <w:pPr>
        <w:pStyle w:val="NoSpacing"/>
        <w:rPr>
          <w:sz w:val="24"/>
          <w:szCs w:val="24"/>
        </w:rPr>
      </w:pPr>
      <w:r w:rsidRPr="004571A4">
        <w:rPr>
          <w:sz w:val="24"/>
          <w:szCs w:val="24"/>
        </w:rPr>
        <w:t xml:space="preserve"> </w:t>
      </w:r>
    </w:p>
    <w:p w14:paraId="07071A04" w14:textId="121B50AA" w:rsidR="00A237D2" w:rsidRDefault="00A237D2" w:rsidP="004571A4">
      <w:pPr>
        <w:pStyle w:val="NoSpacing"/>
        <w:rPr>
          <w:sz w:val="24"/>
          <w:szCs w:val="24"/>
        </w:rPr>
      </w:pPr>
      <w:r w:rsidRPr="00A237D2">
        <w:rPr>
          <w:b/>
          <w:sz w:val="24"/>
          <w:szCs w:val="24"/>
        </w:rPr>
        <w:t>Maintenance:</w:t>
      </w:r>
      <w:r>
        <w:rPr>
          <w:sz w:val="24"/>
          <w:szCs w:val="24"/>
        </w:rPr>
        <w:t xml:space="preserve"> G. Lee discussed maintenance issues ongoing. Spot painting will begin in the Frigate building next month. </w:t>
      </w:r>
      <w:r w:rsidR="00A43CF2">
        <w:rPr>
          <w:sz w:val="24"/>
          <w:szCs w:val="24"/>
        </w:rPr>
        <w:t xml:space="preserve">The painting cycle will be every 4 to 5 years. Stucco repairs to columns will be done in the future. Any request for repairs should be emailed to </w:t>
      </w:r>
      <w:hyperlink r:id="rId8" w:history="1">
        <w:r w:rsidR="00A43CF2" w:rsidRPr="007462EE">
          <w:rPr>
            <w:rStyle w:val="Hyperlink"/>
            <w:sz w:val="24"/>
            <w:szCs w:val="24"/>
          </w:rPr>
          <w:t>info@clemsonhousing.com</w:t>
        </w:r>
      </w:hyperlink>
      <w:r w:rsidR="00A43CF2">
        <w:rPr>
          <w:sz w:val="24"/>
          <w:szCs w:val="24"/>
        </w:rPr>
        <w:t>.</w:t>
      </w:r>
    </w:p>
    <w:p w14:paraId="61C67282" w14:textId="77777777" w:rsidR="00A43CF2" w:rsidRDefault="00A43CF2" w:rsidP="004571A4">
      <w:pPr>
        <w:pStyle w:val="NoSpacing"/>
        <w:rPr>
          <w:sz w:val="24"/>
          <w:szCs w:val="24"/>
        </w:rPr>
      </w:pPr>
    </w:p>
    <w:p w14:paraId="188533EB" w14:textId="3DF79336" w:rsidR="00A43CF2" w:rsidRDefault="00A43CF2" w:rsidP="004571A4">
      <w:pPr>
        <w:pStyle w:val="NoSpacing"/>
        <w:rPr>
          <w:sz w:val="24"/>
          <w:szCs w:val="24"/>
        </w:rPr>
      </w:pPr>
      <w:r>
        <w:rPr>
          <w:sz w:val="24"/>
          <w:szCs w:val="24"/>
        </w:rPr>
        <w:t xml:space="preserve">All remodeling request are kept at Foothills Property Management. </w:t>
      </w:r>
    </w:p>
    <w:p w14:paraId="54BF49F7" w14:textId="77777777" w:rsidR="00A237D2" w:rsidRPr="004571A4" w:rsidRDefault="00A237D2" w:rsidP="004571A4">
      <w:pPr>
        <w:pStyle w:val="NoSpacing"/>
        <w:rPr>
          <w:sz w:val="24"/>
          <w:szCs w:val="24"/>
        </w:rPr>
      </w:pPr>
    </w:p>
    <w:p w14:paraId="4A55ED40" w14:textId="00583511" w:rsidR="00A237D2" w:rsidRDefault="004571A4" w:rsidP="00284743">
      <w:r>
        <w:rPr>
          <w:b/>
        </w:rPr>
        <w:t>E</w:t>
      </w:r>
      <w:r w:rsidR="009C1F7B" w:rsidRPr="009C1F7B">
        <w:rPr>
          <w:b/>
        </w:rPr>
        <w:t>lection of Incoming Directors:</w:t>
      </w:r>
      <w:r w:rsidR="009C1F7B">
        <w:rPr>
          <w:b/>
        </w:rPr>
        <w:t xml:space="preserve"> </w:t>
      </w:r>
      <w:r w:rsidR="00906E30">
        <w:t>The following persons have been nominated for directors</w:t>
      </w:r>
      <w:r w:rsidR="00A237D2">
        <w:t xml:space="preserve"> for the two</w:t>
      </w:r>
      <w:r w:rsidR="00397233">
        <w:t xml:space="preserve"> open Board positions</w:t>
      </w:r>
      <w:r w:rsidR="00A237D2">
        <w:t>:</w:t>
      </w:r>
    </w:p>
    <w:p w14:paraId="0713F8EB" w14:textId="77777777" w:rsidR="00A237D2" w:rsidRDefault="00A237D2" w:rsidP="00284743">
      <w:r>
        <w:t>Frank Aaron</w:t>
      </w:r>
    </w:p>
    <w:p w14:paraId="70026EE0" w14:textId="77777777" w:rsidR="00A237D2" w:rsidRDefault="00A237D2" w:rsidP="00284743">
      <w:r>
        <w:t>B. Stuart</w:t>
      </w:r>
    </w:p>
    <w:p w14:paraId="68F45470" w14:textId="77777777" w:rsidR="00A237D2" w:rsidRDefault="00A237D2" w:rsidP="00284743"/>
    <w:p w14:paraId="5CF1C833" w14:textId="739917CC" w:rsidR="00906E30" w:rsidRDefault="00A237D2" w:rsidP="00284743">
      <w:r>
        <w:t>V. Sholar</w:t>
      </w:r>
      <w:r w:rsidR="00906E30">
        <w:t xml:space="preserve"> moved to close the nominations and elect by acclimation. </w:t>
      </w:r>
      <w:r>
        <w:t>J. Christenson</w:t>
      </w:r>
      <w:r w:rsidR="00906E30">
        <w:t xml:space="preserve"> seconded this motion and it passed unanimously. </w:t>
      </w:r>
    </w:p>
    <w:p w14:paraId="52F881A0" w14:textId="5211917C" w:rsidR="00A237D2" w:rsidRDefault="00A237D2" w:rsidP="00284743">
      <w:r>
        <w:t xml:space="preserve">A motion was made to elect members by acclimation. This motion was seconded and the motion carried. </w:t>
      </w:r>
    </w:p>
    <w:p w14:paraId="429A4251" w14:textId="77777777" w:rsidR="00906E30" w:rsidRPr="00906E30" w:rsidRDefault="00906E30" w:rsidP="00284743"/>
    <w:p w14:paraId="11EA5BE6" w14:textId="56CED505" w:rsidR="00906E30" w:rsidRDefault="00E92FE9" w:rsidP="00906E30">
      <w:r w:rsidRPr="00E92FE9">
        <w:rPr>
          <w:b/>
        </w:rPr>
        <w:t>Owner Questions:</w:t>
      </w:r>
      <w:r>
        <w:rPr>
          <w:b/>
        </w:rPr>
        <w:t xml:space="preserve"> </w:t>
      </w:r>
      <w:r w:rsidR="00A43CF2">
        <w:t xml:space="preserve">Mr. Guertin asked how many accounts are in arrears. Currently, there is one unit 30 days past due. </w:t>
      </w:r>
    </w:p>
    <w:p w14:paraId="23FA27F7" w14:textId="77777777" w:rsidR="00936922" w:rsidRDefault="00936922" w:rsidP="00906E30"/>
    <w:p w14:paraId="79F8B65E" w14:textId="557927D6" w:rsidR="00936922" w:rsidRDefault="00936922" w:rsidP="00906E30">
      <w:r>
        <w:t xml:space="preserve">Paulette Chassin thanked the Board for all their hard work. </w:t>
      </w:r>
    </w:p>
    <w:p w14:paraId="4EDC05CC" w14:textId="77777777" w:rsidR="00936922" w:rsidRDefault="00936922" w:rsidP="00906E30"/>
    <w:p w14:paraId="69D73F7E" w14:textId="2B933116" w:rsidR="00936922" w:rsidRDefault="00936922" w:rsidP="00906E30">
      <w:r>
        <w:t xml:space="preserve">J. Christenson discussed parking issues and asked that the Clipper building be power washed due to slime buildup. </w:t>
      </w:r>
    </w:p>
    <w:p w14:paraId="63CF87A2" w14:textId="77777777" w:rsidR="00936922" w:rsidRDefault="00936922" w:rsidP="00906E30"/>
    <w:p w14:paraId="48CEEDA9" w14:textId="5359D131" w:rsidR="00936922" w:rsidRDefault="00936922" w:rsidP="00906E30">
      <w:r>
        <w:t xml:space="preserve">Several owners mentioned landscaped areas in need of attention and dead trees on the property. G. Lee asked that owners take a photo of the areas and email to </w:t>
      </w:r>
      <w:hyperlink r:id="rId9" w:history="1">
        <w:r w:rsidRPr="007462EE">
          <w:rPr>
            <w:rStyle w:val="Hyperlink"/>
          </w:rPr>
          <w:t>info@clemsonhousing.com</w:t>
        </w:r>
      </w:hyperlink>
      <w:r>
        <w:t>.</w:t>
      </w:r>
    </w:p>
    <w:p w14:paraId="45804FF9" w14:textId="77777777" w:rsidR="00936922" w:rsidRPr="00A43CF2" w:rsidRDefault="00936922" w:rsidP="00906E30"/>
    <w:p w14:paraId="78B74012" w14:textId="77777777" w:rsidR="00521DB1" w:rsidRDefault="00521DB1" w:rsidP="00906E30"/>
    <w:p w14:paraId="2921FE22" w14:textId="2F8C4EBD" w:rsidR="00521DB1" w:rsidRDefault="00521DB1" w:rsidP="00906E30">
      <w:r w:rsidRPr="00521DB1">
        <w:rPr>
          <w:b/>
        </w:rPr>
        <w:t>Adjourn:</w:t>
      </w:r>
      <w:r>
        <w:rPr>
          <w:b/>
        </w:rPr>
        <w:t xml:space="preserve"> </w:t>
      </w:r>
      <w:r w:rsidR="00936922">
        <w:t>B. Stuart</w:t>
      </w:r>
      <w:r>
        <w:t xml:space="preserve"> made a motion to adjourn. </w:t>
      </w:r>
      <w:r w:rsidR="00936922">
        <w:t>C. Guertin</w:t>
      </w:r>
      <w:r>
        <w:t xml:space="preserve"> seconded this motion and the meeting adjourned. </w:t>
      </w:r>
    </w:p>
    <w:p w14:paraId="36F51851" w14:textId="73B29F88" w:rsidR="00F95250" w:rsidRDefault="00F95250" w:rsidP="00906E30"/>
    <w:p w14:paraId="07AB7207" w14:textId="77777777" w:rsidR="00521DB1" w:rsidRDefault="00521DB1" w:rsidP="00906E30"/>
    <w:p w14:paraId="57421E2E" w14:textId="77777777" w:rsidR="00521DB1" w:rsidRDefault="00521DB1" w:rsidP="00906E30"/>
    <w:p w14:paraId="1E8CA7ED" w14:textId="77777777" w:rsidR="00521DB1" w:rsidRDefault="00521DB1" w:rsidP="00906E30"/>
    <w:p w14:paraId="1512E114" w14:textId="77777777" w:rsidR="00521DB1" w:rsidRDefault="00521DB1" w:rsidP="00906E30"/>
    <w:p w14:paraId="1C3442F5" w14:textId="77777777" w:rsidR="00544CC4" w:rsidRDefault="00544CC4" w:rsidP="00A42708">
      <w:pPr>
        <w:jc w:val="center"/>
      </w:pPr>
    </w:p>
    <w:p w14:paraId="4C3415F7" w14:textId="77777777" w:rsidR="00544CC4" w:rsidRDefault="00544CC4" w:rsidP="00A42708">
      <w:pPr>
        <w:jc w:val="center"/>
      </w:pPr>
    </w:p>
    <w:p w14:paraId="54FAE9A7" w14:textId="77777777" w:rsidR="00544CC4" w:rsidRDefault="00544CC4" w:rsidP="00A42708">
      <w:pPr>
        <w:jc w:val="center"/>
      </w:pPr>
    </w:p>
    <w:p w14:paraId="6581B9E3" w14:textId="77777777" w:rsidR="00544CC4" w:rsidRDefault="00544CC4" w:rsidP="00A42708">
      <w:pPr>
        <w:jc w:val="center"/>
      </w:pPr>
    </w:p>
    <w:p w14:paraId="734B1D6C" w14:textId="77777777" w:rsidR="00544CC4" w:rsidRDefault="00544CC4" w:rsidP="00A42708">
      <w:pPr>
        <w:jc w:val="center"/>
      </w:pPr>
    </w:p>
    <w:p w14:paraId="65DB209B" w14:textId="77777777" w:rsidR="00544CC4" w:rsidRDefault="00544CC4" w:rsidP="00A42708">
      <w:pPr>
        <w:jc w:val="center"/>
      </w:pPr>
    </w:p>
    <w:p w14:paraId="722B0377" w14:textId="77777777" w:rsidR="00544CC4" w:rsidRDefault="00544CC4" w:rsidP="00A42708">
      <w:pPr>
        <w:jc w:val="center"/>
      </w:pPr>
    </w:p>
    <w:p w14:paraId="28F426A1" w14:textId="77777777" w:rsidR="00544CC4" w:rsidRDefault="00544CC4" w:rsidP="00A42708">
      <w:pPr>
        <w:jc w:val="center"/>
      </w:pPr>
    </w:p>
    <w:p w14:paraId="352D9E28" w14:textId="77777777" w:rsidR="00544CC4" w:rsidRDefault="00544CC4" w:rsidP="00A42708">
      <w:pPr>
        <w:jc w:val="center"/>
      </w:pPr>
    </w:p>
    <w:p w14:paraId="0B1EEF58" w14:textId="77777777" w:rsidR="00544CC4" w:rsidRDefault="00544CC4" w:rsidP="00A42708">
      <w:pPr>
        <w:jc w:val="center"/>
      </w:pPr>
    </w:p>
    <w:p w14:paraId="3118E0E0" w14:textId="77777777" w:rsidR="00544CC4" w:rsidRDefault="00544CC4" w:rsidP="00A42708">
      <w:pPr>
        <w:jc w:val="center"/>
      </w:pPr>
    </w:p>
    <w:p w14:paraId="68379499" w14:textId="77777777" w:rsidR="00544CC4" w:rsidRDefault="00544CC4" w:rsidP="00A42708">
      <w:pPr>
        <w:jc w:val="center"/>
      </w:pPr>
    </w:p>
    <w:p w14:paraId="13E5C25A" w14:textId="77777777" w:rsidR="00544CC4" w:rsidRDefault="00544CC4" w:rsidP="00A42708">
      <w:pPr>
        <w:jc w:val="center"/>
      </w:pPr>
    </w:p>
    <w:p w14:paraId="5381753A" w14:textId="77777777" w:rsidR="00544CC4" w:rsidRDefault="00544CC4" w:rsidP="00A42708">
      <w:pPr>
        <w:jc w:val="center"/>
      </w:pPr>
    </w:p>
    <w:p w14:paraId="4283484B" w14:textId="77777777" w:rsidR="00186899" w:rsidRDefault="00186899" w:rsidP="00A42708">
      <w:pPr>
        <w:jc w:val="center"/>
      </w:pPr>
    </w:p>
    <w:p w14:paraId="60F7DD5F" w14:textId="77777777" w:rsidR="00186899" w:rsidRDefault="00186899" w:rsidP="00A42708">
      <w:pPr>
        <w:jc w:val="center"/>
      </w:pPr>
    </w:p>
    <w:p w14:paraId="01C91A05" w14:textId="77777777" w:rsidR="00186899" w:rsidRDefault="00186899" w:rsidP="00A42708">
      <w:pPr>
        <w:jc w:val="center"/>
      </w:pPr>
    </w:p>
    <w:p w14:paraId="33357F25" w14:textId="77777777" w:rsidR="00186899" w:rsidRDefault="00186899" w:rsidP="00A42708">
      <w:pPr>
        <w:jc w:val="center"/>
      </w:pPr>
    </w:p>
    <w:p w14:paraId="2034A795" w14:textId="77777777" w:rsidR="00186899" w:rsidRDefault="00186899" w:rsidP="00A42708">
      <w:pPr>
        <w:jc w:val="center"/>
      </w:pPr>
      <w:bookmarkStart w:id="0" w:name="_GoBack"/>
      <w:bookmarkEnd w:id="0"/>
    </w:p>
    <w:sectPr w:rsidR="00186899">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29583" w14:textId="77777777" w:rsidR="00F8244B" w:rsidRDefault="00F8244B" w:rsidP="007A0030">
      <w:r>
        <w:separator/>
      </w:r>
    </w:p>
  </w:endnote>
  <w:endnote w:type="continuationSeparator" w:id="0">
    <w:p w14:paraId="48F056EB" w14:textId="77777777" w:rsidR="00F8244B" w:rsidRDefault="00F8244B"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BB37B" w14:textId="77777777" w:rsidR="00F8244B" w:rsidRDefault="00F8244B" w:rsidP="007A0030">
      <w:r>
        <w:separator/>
      </w:r>
    </w:p>
  </w:footnote>
  <w:footnote w:type="continuationSeparator" w:id="0">
    <w:p w14:paraId="4D379A54" w14:textId="77777777" w:rsidR="00F8244B" w:rsidRDefault="00F8244B" w:rsidP="007A0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336439E0"/>
    <w:multiLevelType w:val="hybridMultilevel"/>
    <w:tmpl w:val="01906E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0">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4"/>
  </w:num>
  <w:num w:numId="10">
    <w:abstractNumId w:val="8"/>
  </w:num>
  <w:num w:numId="11">
    <w:abstractNumId w:val="7"/>
  </w:num>
  <w:num w:numId="12">
    <w:abstractNumId w:val="14"/>
  </w:num>
  <w:num w:numId="13">
    <w:abstractNumId w:val="17"/>
  </w:num>
  <w:num w:numId="14">
    <w:abstractNumId w:val="11"/>
  </w:num>
  <w:num w:numId="15">
    <w:abstractNumId w:val="13"/>
  </w:num>
  <w:num w:numId="16">
    <w:abstractNumId w:val="19"/>
  </w:num>
  <w:num w:numId="17">
    <w:abstractNumId w:val="21"/>
  </w:num>
  <w:num w:numId="18">
    <w:abstractNumId w:val="22"/>
  </w:num>
  <w:num w:numId="19">
    <w:abstractNumId w:val="20"/>
  </w:num>
  <w:num w:numId="20">
    <w:abstractNumId w:val="12"/>
  </w:num>
  <w:num w:numId="21">
    <w:abstractNumId w:val="9"/>
  </w:num>
  <w:num w:numId="22">
    <w:abstractNumId w:val="23"/>
  </w:num>
  <w:num w:numId="23">
    <w:abstractNumId w:val="1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85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6528"/>
    <w:rsid w:val="00006AC1"/>
    <w:rsid w:val="00017637"/>
    <w:rsid w:val="00022B12"/>
    <w:rsid w:val="0003001A"/>
    <w:rsid w:val="00034F59"/>
    <w:rsid w:val="00035654"/>
    <w:rsid w:val="00050A4F"/>
    <w:rsid w:val="00051D43"/>
    <w:rsid w:val="00052E19"/>
    <w:rsid w:val="00053501"/>
    <w:rsid w:val="0005367D"/>
    <w:rsid w:val="000602C0"/>
    <w:rsid w:val="00061EE2"/>
    <w:rsid w:val="0006215B"/>
    <w:rsid w:val="0006260F"/>
    <w:rsid w:val="000648CF"/>
    <w:rsid w:val="00070A03"/>
    <w:rsid w:val="00072317"/>
    <w:rsid w:val="00072E4B"/>
    <w:rsid w:val="0007472C"/>
    <w:rsid w:val="000761CC"/>
    <w:rsid w:val="000813F8"/>
    <w:rsid w:val="00090DD4"/>
    <w:rsid w:val="000938CE"/>
    <w:rsid w:val="000942E2"/>
    <w:rsid w:val="00095C85"/>
    <w:rsid w:val="00096606"/>
    <w:rsid w:val="00097715"/>
    <w:rsid w:val="000A185B"/>
    <w:rsid w:val="000A298A"/>
    <w:rsid w:val="000A443A"/>
    <w:rsid w:val="000A7ABF"/>
    <w:rsid w:val="000B66E4"/>
    <w:rsid w:val="000C196E"/>
    <w:rsid w:val="000C2D82"/>
    <w:rsid w:val="000C69FE"/>
    <w:rsid w:val="000C7362"/>
    <w:rsid w:val="000D0FAA"/>
    <w:rsid w:val="000D3CB0"/>
    <w:rsid w:val="000D58C2"/>
    <w:rsid w:val="000D5F3F"/>
    <w:rsid w:val="000E0EA6"/>
    <w:rsid w:val="000E71B2"/>
    <w:rsid w:val="000F2358"/>
    <w:rsid w:val="000F54B5"/>
    <w:rsid w:val="000F68FC"/>
    <w:rsid w:val="00103582"/>
    <w:rsid w:val="001048DB"/>
    <w:rsid w:val="00104C84"/>
    <w:rsid w:val="0010670C"/>
    <w:rsid w:val="00107A18"/>
    <w:rsid w:val="00110E0F"/>
    <w:rsid w:val="00111A7C"/>
    <w:rsid w:val="001148B1"/>
    <w:rsid w:val="00120C00"/>
    <w:rsid w:val="00121333"/>
    <w:rsid w:val="001219C9"/>
    <w:rsid w:val="00124478"/>
    <w:rsid w:val="0012524C"/>
    <w:rsid w:val="00127DEF"/>
    <w:rsid w:val="001302E1"/>
    <w:rsid w:val="0013291B"/>
    <w:rsid w:val="00133586"/>
    <w:rsid w:val="00135852"/>
    <w:rsid w:val="0014133D"/>
    <w:rsid w:val="0014207E"/>
    <w:rsid w:val="001425F7"/>
    <w:rsid w:val="0014716A"/>
    <w:rsid w:val="00147CCB"/>
    <w:rsid w:val="00150693"/>
    <w:rsid w:val="00153D2C"/>
    <w:rsid w:val="00153EBF"/>
    <w:rsid w:val="00155C81"/>
    <w:rsid w:val="0015775A"/>
    <w:rsid w:val="001608A0"/>
    <w:rsid w:val="00163BF9"/>
    <w:rsid w:val="001641AB"/>
    <w:rsid w:val="00172B20"/>
    <w:rsid w:val="00175B71"/>
    <w:rsid w:val="0017629C"/>
    <w:rsid w:val="00180727"/>
    <w:rsid w:val="00183F11"/>
    <w:rsid w:val="00186899"/>
    <w:rsid w:val="00187BC0"/>
    <w:rsid w:val="00193221"/>
    <w:rsid w:val="001A4020"/>
    <w:rsid w:val="001A66E3"/>
    <w:rsid w:val="001A7A97"/>
    <w:rsid w:val="001B287B"/>
    <w:rsid w:val="001B3A96"/>
    <w:rsid w:val="001B5D77"/>
    <w:rsid w:val="001C0928"/>
    <w:rsid w:val="001C224B"/>
    <w:rsid w:val="001C52DE"/>
    <w:rsid w:val="001C6F84"/>
    <w:rsid w:val="001C7D93"/>
    <w:rsid w:val="001D1D26"/>
    <w:rsid w:val="001D3204"/>
    <w:rsid w:val="001D5057"/>
    <w:rsid w:val="001D673E"/>
    <w:rsid w:val="001D71D8"/>
    <w:rsid w:val="001E6F9A"/>
    <w:rsid w:val="001E7FEB"/>
    <w:rsid w:val="001F1419"/>
    <w:rsid w:val="001F2B93"/>
    <w:rsid w:val="001F728A"/>
    <w:rsid w:val="002007C4"/>
    <w:rsid w:val="002055E9"/>
    <w:rsid w:val="00223790"/>
    <w:rsid w:val="00223D49"/>
    <w:rsid w:val="0022570C"/>
    <w:rsid w:val="00230671"/>
    <w:rsid w:val="00230CB2"/>
    <w:rsid w:val="002330DA"/>
    <w:rsid w:val="002367EA"/>
    <w:rsid w:val="00242F8A"/>
    <w:rsid w:val="0025162C"/>
    <w:rsid w:val="00252EFF"/>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A1BBC"/>
    <w:rsid w:val="002A4FA1"/>
    <w:rsid w:val="002A6D56"/>
    <w:rsid w:val="002A7856"/>
    <w:rsid w:val="002B3DDD"/>
    <w:rsid w:val="002B59E2"/>
    <w:rsid w:val="002B6298"/>
    <w:rsid w:val="002B66B2"/>
    <w:rsid w:val="002C063C"/>
    <w:rsid w:val="002C0CCE"/>
    <w:rsid w:val="002C684F"/>
    <w:rsid w:val="002D309A"/>
    <w:rsid w:val="002D5520"/>
    <w:rsid w:val="002D7C5E"/>
    <w:rsid w:val="002E12CD"/>
    <w:rsid w:val="002E1AD6"/>
    <w:rsid w:val="002E3045"/>
    <w:rsid w:val="002E3E0D"/>
    <w:rsid w:val="002E794E"/>
    <w:rsid w:val="002F0820"/>
    <w:rsid w:val="002F201E"/>
    <w:rsid w:val="002F42A4"/>
    <w:rsid w:val="00301481"/>
    <w:rsid w:val="0030411A"/>
    <w:rsid w:val="00304FD0"/>
    <w:rsid w:val="00306CC3"/>
    <w:rsid w:val="00316BFE"/>
    <w:rsid w:val="003174F8"/>
    <w:rsid w:val="003203C9"/>
    <w:rsid w:val="00322291"/>
    <w:rsid w:val="00322EAE"/>
    <w:rsid w:val="00330229"/>
    <w:rsid w:val="00331885"/>
    <w:rsid w:val="00335C22"/>
    <w:rsid w:val="003426FC"/>
    <w:rsid w:val="003436E0"/>
    <w:rsid w:val="0035025C"/>
    <w:rsid w:val="003554C3"/>
    <w:rsid w:val="00356057"/>
    <w:rsid w:val="00372444"/>
    <w:rsid w:val="00373FE9"/>
    <w:rsid w:val="003743D3"/>
    <w:rsid w:val="003766D9"/>
    <w:rsid w:val="003805D1"/>
    <w:rsid w:val="00381722"/>
    <w:rsid w:val="0039403F"/>
    <w:rsid w:val="003941FD"/>
    <w:rsid w:val="00394937"/>
    <w:rsid w:val="00397233"/>
    <w:rsid w:val="003A1FBF"/>
    <w:rsid w:val="003A4B89"/>
    <w:rsid w:val="003A5427"/>
    <w:rsid w:val="003A5B4A"/>
    <w:rsid w:val="003A7453"/>
    <w:rsid w:val="003B2293"/>
    <w:rsid w:val="003C1661"/>
    <w:rsid w:val="003C758B"/>
    <w:rsid w:val="003D3F63"/>
    <w:rsid w:val="003D4CFF"/>
    <w:rsid w:val="003D5B8D"/>
    <w:rsid w:val="003D5D62"/>
    <w:rsid w:val="003D67CD"/>
    <w:rsid w:val="003D7488"/>
    <w:rsid w:val="003E4D2A"/>
    <w:rsid w:val="003E7131"/>
    <w:rsid w:val="003E7928"/>
    <w:rsid w:val="003F4063"/>
    <w:rsid w:val="00400656"/>
    <w:rsid w:val="00404195"/>
    <w:rsid w:val="004105D2"/>
    <w:rsid w:val="00414DCE"/>
    <w:rsid w:val="00415837"/>
    <w:rsid w:val="0041710A"/>
    <w:rsid w:val="0042121F"/>
    <w:rsid w:val="00426A12"/>
    <w:rsid w:val="004349F2"/>
    <w:rsid w:val="00434CEF"/>
    <w:rsid w:val="004352BB"/>
    <w:rsid w:val="00435F2E"/>
    <w:rsid w:val="00441635"/>
    <w:rsid w:val="00441AFA"/>
    <w:rsid w:val="00441B4C"/>
    <w:rsid w:val="00442945"/>
    <w:rsid w:val="004518DA"/>
    <w:rsid w:val="00453DA0"/>
    <w:rsid w:val="00454A53"/>
    <w:rsid w:val="004571A4"/>
    <w:rsid w:val="00461C1C"/>
    <w:rsid w:val="00465CF7"/>
    <w:rsid w:val="0047016C"/>
    <w:rsid w:val="00470576"/>
    <w:rsid w:val="00470CD5"/>
    <w:rsid w:val="00470E67"/>
    <w:rsid w:val="00471C6E"/>
    <w:rsid w:val="004732A5"/>
    <w:rsid w:val="004755A3"/>
    <w:rsid w:val="00477988"/>
    <w:rsid w:val="00487AD0"/>
    <w:rsid w:val="00487DB2"/>
    <w:rsid w:val="00494D02"/>
    <w:rsid w:val="0049576E"/>
    <w:rsid w:val="004A6FBC"/>
    <w:rsid w:val="004B04CD"/>
    <w:rsid w:val="004B098D"/>
    <w:rsid w:val="004B650A"/>
    <w:rsid w:val="004C240D"/>
    <w:rsid w:val="004C5BA5"/>
    <w:rsid w:val="004C5F35"/>
    <w:rsid w:val="004C7117"/>
    <w:rsid w:val="004C7BD5"/>
    <w:rsid w:val="004D3E94"/>
    <w:rsid w:val="004D48AC"/>
    <w:rsid w:val="004D53EF"/>
    <w:rsid w:val="004D67A5"/>
    <w:rsid w:val="004D69CE"/>
    <w:rsid w:val="004E12C0"/>
    <w:rsid w:val="004E6138"/>
    <w:rsid w:val="004E761E"/>
    <w:rsid w:val="004F11E7"/>
    <w:rsid w:val="004F2932"/>
    <w:rsid w:val="004F2CAA"/>
    <w:rsid w:val="004F41DF"/>
    <w:rsid w:val="005000FC"/>
    <w:rsid w:val="00500628"/>
    <w:rsid w:val="00500F06"/>
    <w:rsid w:val="0050269D"/>
    <w:rsid w:val="00504BDE"/>
    <w:rsid w:val="00504F6A"/>
    <w:rsid w:val="005109E1"/>
    <w:rsid w:val="0051235E"/>
    <w:rsid w:val="00513652"/>
    <w:rsid w:val="00521DB1"/>
    <w:rsid w:val="00524F32"/>
    <w:rsid w:val="005366D5"/>
    <w:rsid w:val="00541CF4"/>
    <w:rsid w:val="0054434A"/>
    <w:rsid w:val="00544CC4"/>
    <w:rsid w:val="00554858"/>
    <w:rsid w:val="0055500E"/>
    <w:rsid w:val="0055759B"/>
    <w:rsid w:val="00561770"/>
    <w:rsid w:val="00567023"/>
    <w:rsid w:val="00567431"/>
    <w:rsid w:val="00573771"/>
    <w:rsid w:val="00576DCB"/>
    <w:rsid w:val="005813D8"/>
    <w:rsid w:val="00584D4F"/>
    <w:rsid w:val="00587B1E"/>
    <w:rsid w:val="005916AD"/>
    <w:rsid w:val="00594F63"/>
    <w:rsid w:val="00595D5B"/>
    <w:rsid w:val="00596F51"/>
    <w:rsid w:val="005A3DCC"/>
    <w:rsid w:val="005A72D1"/>
    <w:rsid w:val="005B2D24"/>
    <w:rsid w:val="005B4A82"/>
    <w:rsid w:val="005C2581"/>
    <w:rsid w:val="005C36B5"/>
    <w:rsid w:val="005C7CB6"/>
    <w:rsid w:val="005D127A"/>
    <w:rsid w:val="005D141C"/>
    <w:rsid w:val="005D3458"/>
    <w:rsid w:val="005D40E3"/>
    <w:rsid w:val="005D7C79"/>
    <w:rsid w:val="005E0B97"/>
    <w:rsid w:val="005E293E"/>
    <w:rsid w:val="005E42FB"/>
    <w:rsid w:val="005E60AA"/>
    <w:rsid w:val="005E7081"/>
    <w:rsid w:val="005E7EE4"/>
    <w:rsid w:val="005F39C5"/>
    <w:rsid w:val="005F4DAE"/>
    <w:rsid w:val="005F7336"/>
    <w:rsid w:val="0060093A"/>
    <w:rsid w:val="00605845"/>
    <w:rsid w:val="00606C29"/>
    <w:rsid w:val="0061240A"/>
    <w:rsid w:val="006126D2"/>
    <w:rsid w:val="0061325E"/>
    <w:rsid w:val="00625A02"/>
    <w:rsid w:val="0063211A"/>
    <w:rsid w:val="00633E33"/>
    <w:rsid w:val="00645916"/>
    <w:rsid w:val="006535C4"/>
    <w:rsid w:val="00655437"/>
    <w:rsid w:val="006579D7"/>
    <w:rsid w:val="00660047"/>
    <w:rsid w:val="00661125"/>
    <w:rsid w:val="0066691C"/>
    <w:rsid w:val="00674961"/>
    <w:rsid w:val="00682269"/>
    <w:rsid w:val="00683C6E"/>
    <w:rsid w:val="0069062B"/>
    <w:rsid w:val="00697AC0"/>
    <w:rsid w:val="006A1271"/>
    <w:rsid w:val="006A2019"/>
    <w:rsid w:val="006A32AC"/>
    <w:rsid w:val="006A5C70"/>
    <w:rsid w:val="006A5E3A"/>
    <w:rsid w:val="006A69EB"/>
    <w:rsid w:val="006B1D5E"/>
    <w:rsid w:val="006B370B"/>
    <w:rsid w:val="006B511B"/>
    <w:rsid w:val="006B5D13"/>
    <w:rsid w:val="006B7A64"/>
    <w:rsid w:val="006C0E18"/>
    <w:rsid w:val="006C671C"/>
    <w:rsid w:val="006C7AD0"/>
    <w:rsid w:val="006E1213"/>
    <w:rsid w:val="006E1559"/>
    <w:rsid w:val="006E2213"/>
    <w:rsid w:val="006E7BA9"/>
    <w:rsid w:val="006F54D6"/>
    <w:rsid w:val="006F7369"/>
    <w:rsid w:val="006F791A"/>
    <w:rsid w:val="00704333"/>
    <w:rsid w:val="007044D2"/>
    <w:rsid w:val="00705E9E"/>
    <w:rsid w:val="00713908"/>
    <w:rsid w:val="00715EC8"/>
    <w:rsid w:val="0072077E"/>
    <w:rsid w:val="00721859"/>
    <w:rsid w:val="00722392"/>
    <w:rsid w:val="00732CD8"/>
    <w:rsid w:val="00735067"/>
    <w:rsid w:val="00736857"/>
    <w:rsid w:val="00736B67"/>
    <w:rsid w:val="0074195A"/>
    <w:rsid w:val="007451BC"/>
    <w:rsid w:val="00746F43"/>
    <w:rsid w:val="00752F33"/>
    <w:rsid w:val="00753A59"/>
    <w:rsid w:val="00754482"/>
    <w:rsid w:val="00762262"/>
    <w:rsid w:val="007631AB"/>
    <w:rsid w:val="00764430"/>
    <w:rsid w:val="00765CF7"/>
    <w:rsid w:val="00766F44"/>
    <w:rsid w:val="007709F0"/>
    <w:rsid w:val="00773389"/>
    <w:rsid w:val="00775D84"/>
    <w:rsid w:val="00781B7E"/>
    <w:rsid w:val="007A0030"/>
    <w:rsid w:val="007A72C1"/>
    <w:rsid w:val="007B0617"/>
    <w:rsid w:val="007C2993"/>
    <w:rsid w:val="007C37F4"/>
    <w:rsid w:val="007C490E"/>
    <w:rsid w:val="007C58F3"/>
    <w:rsid w:val="007C5CA5"/>
    <w:rsid w:val="007D12A0"/>
    <w:rsid w:val="007D1CB7"/>
    <w:rsid w:val="007D3060"/>
    <w:rsid w:val="007D585B"/>
    <w:rsid w:val="007E2243"/>
    <w:rsid w:val="007F3E3E"/>
    <w:rsid w:val="007F49B0"/>
    <w:rsid w:val="007F6E41"/>
    <w:rsid w:val="008015C3"/>
    <w:rsid w:val="0080650E"/>
    <w:rsid w:val="0080758D"/>
    <w:rsid w:val="008129BA"/>
    <w:rsid w:val="00815D92"/>
    <w:rsid w:val="0081644C"/>
    <w:rsid w:val="00820EFC"/>
    <w:rsid w:val="008426D7"/>
    <w:rsid w:val="00850B2A"/>
    <w:rsid w:val="0085358A"/>
    <w:rsid w:val="008560D1"/>
    <w:rsid w:val="00861C69"/>
    <w:rsid w:val="00865FE3"/>
    <w:rsid w:val="00871408"/>
    <w:rsid w:val="008715C5"/>
    <w:rsid w:val="008724FE"/>
    <w:rsid w:val="008775BA"/>
    <w:rsid w:val="00877DA9"/>
    <w:rsid w:val="00877DFA"/>
    <w:rsid w:val="00882B25"/>
    <w:rsid w:val="008A13AB"/>
    <w:rsid w:val="008A7601"/>
    <w:rsid w:val="008B2F9D"/>
    <w:rsid w:val="008B44BC"/>
    <w:rsid w:val="008B4CCB"/>
    <w:rsid w:val="008B579B"/>
    <w:rsid w:val="008B774C"/>
    <w:rsid w:val="008C1085"/>
    <w:rsid w:val="008C232F"/>
    <w:rsid w:val="008D10A6"/>
    <w:rsid w:val="008D11BC"/>
    <w:rsid w:val="008D28A6"/>
    <w:rsid w:val="008D5B19"/>
    <w:rsid w:val="008E305D"/>
    <w:rsid w:val="008E54B4"/>
    <w:rsid w:val="008F0854"/>
    <w:rsid w:val="008F0D23"/>
    <w:rsid w:val="009029E1"/>
    <w:rsid w:val="00902E66"/>
    <w:rsid w:val="00903AD7"/>
    <w:rsid w:val="00905148"/>
    <w:rsid w:val="00906E30"/>
    <w:rsid w:val="00910E98"/>
    <w:rsid w:val="00910F5E"/>
    <w:rsid w:val="00911B1E"/>
    <w:rsid w:val="0091248C"/>
    <w:rsid w:val="00913550"/>
    <w:rsid w:val="009135D4"/>
    <w:rsid w:val="009173F3"/>
    <w:rsid w:val="00921ADC"/>
    <w:rsid w:val="00922EC8"/>
    <w:rsid w:val="00924FF5"/>
    <w:rsid w:val="00926E57"/>
    <w:rsid w:val="00927C1E"/>
    <w:rsid w:val="00932B9E"/>
    <w:rsid w:val="00934859"/>
    <w:rsid w:val="00935DE9"/>
    <w:rsid w:val="00935FD4"/>
    <w:rsid w:val="00936922"/>
    <w:rsid w:val="00940767"/>
    <w:rsid w:val="009455B7"/>
    <w:rsid w:val="0094632A"/>
    <w:rsid w:val="00953458"/>
    <w:rsid w:val="0096465E"/>
    <w:rsid w:val="00966313"/>
    <w:rsid w:val="009664D9"/>
    <w:rsid w:val="00967D83"/>
    <w:rsid w:val="00967EBC"/>
    <w:rsid w:val="009713B1"/>
    <w:rsid w:val="009728C4"/>
    <w:rsid w:val="009754A4"/>
    <w:rsid w:val="00975F74"/>
    <w:rsid w:val="00977F0C"/>
    <w:rsid w:val="00980A93"/>
    <w:rsid w:val="00980C61"/>
    <w:rsid w:val="00981712"/>
    <w:rsid w:val="00982412"/>
    <w:rsid w:val="009838D8"/>
    <w:rsid w:val="00987474"/>
    <w:rsid w:val="00987947"/>
    <w:rsid w:val="00991DA1"/>
    <w:rsid w:val="00992792"/>
    <w:rsid w:val="0099786A"/>
    <w:rsid w:val="009A17E3"/>
    <w:rsid w:val="009A54C7"/>
    <w:rsid w:val="009A6C73"/>
    <w:rsid w:val="009A7A70"/>
    <w:rsid w:val="009A7FC6"/>
    <w:rsid w:val="009B5319"/>
    <w:rsid w:val="009B691B"/>
    <w:rsid w:val="009B6D1D"/>
    <w:rsid w:val="009C0EBE"/>
    <w:rsid w:val="009C1F7B"/>
    <w:rsid w:val="009C4CC3"/>
    <w:rsid w:val="009D062C"/>
    <w:rsid w:val="009D11B9"/>
    <w:rsid w:val="009D3238"/>
    <w:rsid w:val="009D59F0"/>
    <w:rsid w:val="009D5B99"/>
    <w:rsid w:val="009D6F5C"/>
    <w:rsid w:val="009E03ED"/>
    <w:rsid w:val="009E160E"/>
    <w:rsid w:val="009E3097"/>
    <w:rsid w:val="009E328F"/>
    <w:rsid w:val="009E66FE"/>
    <w:rsid w:val="009E6D54"/>
    <w:rsid w:val="009E6E89"/>
    <w:rsid w:val="009F3D8A"/>
    <w:rsid w:val="00A00115"/>
    <w:rsid w:val="00A11630"/>
    <w:rsid w:val="00A1400E"/>
    <w:rsid w:val="00A16578"/>
    <w:rsid w:val="00A1772F"/>
    <w:rsid w:val="00A17800"/>
    <w:rsid w:val="00A2123A"/>
    <w:rsid w:val="00A220EF"/>
    <w:rsid w:val="00A237D2"/>
    <w:rsid w:val="00A25A30"/>
    <w:rsid w:val="00A313C9"/>
    <w:rsid w:val="00A33FD0"/>
    <w:rsid w:val="00A35E8C"/>
    <w:rsid w:val="00A42708"/>
    <w:rsid w:val="00A43096"/>
    <w:rsid w:val="00A43CF2"/>
    <w:rsid w:val="00A4514D"/>
    <w:rsid w:val="00A45E4F"/>
    <w:rsid w:val="00A52328"/>
    <w:rsid w:val="00A52507"/>
    <w:rsid w:val="00A53E94"/>
    <w:rsid w:val="00A649CE"/>
    <w:rsid w:val="00A67CB4"/>
    <w:rsid w:val="00A71078"/>
    <w:rsid w:val="00A72931"/>
    <w:rsid w:val="00A76250"/>
    <w:rsid w:val="00A81D4F"/>
    <w:rsid w:val="00A84715"/>
    <w:rsid w:val="00A86217"/>
    <w:rsid w:val="00A912DC"/>
    <w:rsid w:val="00A91ADA"/>
    <w:rsid w:val="00A91B02"/>
    <w:rsid w:val="00A93251"/>
    <w:rsid w:val="00A95267"/>
    <w:rsid w:val="00A96E4F"/>
    <w:rsid w:val="00AA154D"/>
    <w:rsid w:val="00AA393C"/>
    <w:rsid w:val="00AA4EAF"/>
    <w:rsid w:val="00AB74DB"/>
    <w:rsid w:val="00AC28A8"/>
    <w:rsid w:val="00AD3888"/>
    <w:rsid w:val="00AD42CE"/>
    <w:rsid w:val="00AD4C6E"/>
    <w:rsid w:val="00AE6991"/>
    <w:rsid w:val="00AF0EAE"/>
    <w:rsid w:val="00AF28CE"/>
    <w:rsid w:val="00AF5B02"/>
    <w:rsid w:val="00B0314F"/>
    <w:rsid w:val="00B033C2"/>
    <w:rsid w:val="00B05D1C"/>
    <w:rsid w:val="00B0663C"/>
    <w:rsid w:val="00B10269"/>
    <w:rsid w:val="00B14343"/>
    <w:rsid w:val="00B1530B"/>
    <w:rsid w:val="00B15E3D"/>
    <w:rsid w:val="00B16AF5"/>
    <w:rsid w:val="00B22316"/>
    <w:rsid w:val="00B234EF"/>
    <w:rsid w:val="00B33C18"/>
    <w:rsid w:val="00B35E53"/>
    <w:rsid w:val="00B378BE"/>
    <w:rsid w:val="00B4243E"/>
    <w:rsid w:val="00B44C6A"/>
    <w:rsid w:val="00B554FE"/>
    <w:rsid w:val="00B634EC"/>
    <w:rsid w:val="00B65D00"/>
    <w:rsid w:val="00B810E4"/>
    <w:rsid w:val="00B82892"/>
    <w:rsid w:val="00B83CC9"/>
    <w:rsid w:val="00B8792E"/>
    <w:rsid w:val="00B92963"/>
    <w:rsid w:val="00B9427B"/>
    <w:rsid w:val="00B952C8"/>
    <w:rsid w:val="00BC0DD0"/>
    <w:rsid w:val="00BC0F18"/>
    <w:rsid w:val="00BC1E1C"/>
    <w:rsid w:val="00BC610D"/>
    <w:rsid w:val="00BC65FC"/>
    <w:rsid w:val="00BD45C6"/>
    <w:rsid w:val="00BD712C"/>
    <w:rsid w:val="00BE0248"/>
    <w:rsid w:val="00BE0678"/>
    <w:rsid w:val="00BE1131"/>
    <w:rsid w:val="00BE17A3"/>
    <w:rsid w:val="00BE2B34"/>
    <w:rsid w:val="00BE3DE7"/>
    <w:rsid w:val="00BE5B17"/>
    <w:rsid w:val="00BF3608"/>
    <w:rsid w:val="00BF37B6"/>
    <w:rsid w:val="00BF751D"/>
    <w:rsid w:val="00C016CB"/>
    <w:rsid w:val="00C04C4A"/>
    <w:rsid w:val="00C0714B"/>
    <w:rsid w:val="00C15390"/>
    <w:rsid w:val="00C16232"/>
    <w:rsid w:val="00C30232"/>
    <w:rsid w:val="00C32614"/>
    <w:rsid w:val="00C3534F"/>
    <w:rsid w:val="00C372B4"/>
    <w:rsid w:val="00C43A8B"/>
    <w:rsid w:val="00C44967"/>
    <w:rsid w:val="00C50616"/>
    <w:rsid w:val="00C524E7"/>
    <w:rsid w:val="00C60388"/>
    <w:rsid w:val="00C610C6"/>
    <w:rsid w:val="00C66BBB"/>
    <w:rsid w:val="00C7567F"/>
    <w:rsid w:val="00C87DAF"/>
    <w:rsid w:val="00C9055C"/>
    <w:rsid w:val="00C9057B"/>
    <w:rsid w:val="00C9182B"/>
    <w:rsid w:val="00C93217"/>
    <w:rsid w:val="00C946DC"/>
    <w:rsid w:val="00C97CFF"/>
    <w:rsid w:val="00CA32E7"/>
    <w:rsid w:val="00CA4539"/>
    <w:rsid w:val="00CA5514"/>
    <w:rsid w:val="00CA64D4"/>
    <w:rsid w:val="00CB02C5"/>
    <w:rsid w:val="00CB0BB0"/>
    <w:rsid w:val="00CC4F08"/>
    <w:rsid w:val="00CC622A"/>
    <w:rsid w:val="00CD2A49"/>
    <w:rsid w:val="00CD3C24"/>
    <w:rsid w:val="00CD4B8C"/>
    <w:rsid w:val="00CD5E30"/>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445C"/>
    <w:rsid w:val="00D36103"/>
    <w:rsid w:val="00D372E4"/>
    <w:rsid w:val="00D3756A"/>
    <w:rsid w:val="00D43672"/>
    <w:rsid w:val="00D445DC"/>
    <w:rsid w:val="00D44A8A"/>
    <w:rsid w:val="00D45109"/>
    <w:rsid w:val="00D502A2"/>
    <w:rsid w:val="00D52BA2"/>
    <w:rsid w:val="00D5374D"/>
    <w:rsid w:val="00D566C1"/>
    <w:rsid w:val="00D5760D"/>
    <w:rsid w:val="00D627E0"/>
    <w:rsid w:val="00D63134"/>
    <w:rsid w:val="00D64ADD"/>
    <w:rsid w:val="00D669E8"/>
    <w:rsid w:val="00D71EEF"/>
    <w:rsid w:val="00D753C2"/>
    <w:rsid w:val="00D77544"/>
    <w:rsid w:val="00D82B19"/>
    <w:rsid w:val="00D83B8F"/>
    <w:rsid w:val="00D90CA3"/>
    <w:rsid w:val="00D90CD9"/>
    <w:rsid w:val="00D938B8"/>
    <w:rsid w:val="00D95ED0"/>
    <w:rsid w:val="00D96F7E"/>
    <w:rsid w:val="00DA3C5F"/>
    <w:rsid w:val="00DB55CB"/>
    <w:rsid w:val="00DB576B"/>
    <w:rsid w:val="00DB5D54"/>
    <w:rsid w:val="00DD024C"/>
    <w:rsid w:val="00DD25C3"/>
    <w:rsid w:val="00DD2710"/>
    <w:rsid w:val="00DF06D4"/>
    <w:rsid w:val="00DF0A5B"/>
    <w:rsid w:val="00DF44BF"/>
    <w:rsid w:val="00E0016D"/>
    <w:rsid w:val="00E00C0D"/>
    <w:rsid w:val="00E020AF"/>
    <w:rsid w:val="00E10D1A"/>
    <w:rsid w:val="00E13C47"/>
    <w:rsid w:val="00E272F3"/>
    <w:rsid w:val="00E352DF"/>
    <w:rsid w:val="00E352F7"/>
    <w:rsid w:val="00E413CB"/>
    <w:rsid w:val="00E47E49"/>
    <w:rsid w:val="00E515DD"/>
    <w:rsid w:val="00E52192"/>
    <w:rsid w:val="00E61257"/>
    <w:rsid w:val="00E645FE"/>
    <w:rsid w:val="00E70E7D"/>
    <w:rsid w:val="00E75CF2"/>
    <w:rsid w:val="00E76A26"/>
    <w:rsid w:val="00E76BE8"/>
    <w:rsid w:val="00E838A5"/>
    <w:rsid w:val="00E8563D"/>
    <w:rsid w:val="00E87ACB"/>
    <w:rsid w:val="00E90924"/>
    <w:rsid w:val="00E91A5A"/>
    <w:rsid w:val="00E92558"/>
    <w:rsid w:val="00E92FE9"/>
    <w:rsid w:val="00E96C4E"/>
    <w:rsid w:val="00E96C74"/>
    <w:rsid w:val="00E97898"/>
    <w:rsid w:val="00E97F7F"/>
    <w:rsid w:val="00EB7AA7"/>
    <w:rsid w:val="00EB7E2D"/>
    <w:rsid w:val="00EC27A1"/>
    <w:rsid w:val="00EC7674"/>
    <w:rsid w:val="00ED2DFA"/>
    <w:rsid w:val="00ED4A1F"/>
    <w:rsid w:val="00ED5337"/>
    <w:rsid w:val="00EE0C91"/>
    <w:rsid w:val="00EE5697"/>
    <w:rsid w:val="00EE647B"/>
    <w:rsid w:val="00EE78C6"/>
    <w:rsid w:val="00EF1C56"/>
    <w:rsid w:val="00EF438F"/>
    <w:rsid w:val="00EF7B77"/>
    <w:rsid w:val="00F026CE"/>
    <w:rsid w:val="00F03A2C"/>
    <w:rsid w:val="00F10DFB"/>
    <w:rsid w:val="00F262C2"/>
    <w:rsid w:val="00F343BB"/>
    <w:rsid w:val="00F365EF"/>
    <w:rsid w:val="00F37245"/>
    <w:rsid w:val="00F37A7B"/>
    <w:rsid w:val="00F42031"/>
    <w:rsid w:val="00F42D84"/>
    <w:rsid w:val="00F4443C"/>
    <w:rsid w:val="00F45759"/>
    <w:rsid w:val="00F470EE"/>
    <w:rsid w:val="00F50F27"/>
    <w:rsid w:val="00F53450"/>
    <w:rsid w:val="00F54407"/>
    <w:rsid w:val="00F56448"/>
    <w:rsid w:val="00F61959"/>
    <w:rsid w:val="00F70625"/>
    <w:rsid w:val="00F7235C"/>
    <w:rsid w:val="00F7710C"/>
    <w:rsid w:val="00F81775"/>
    <w:rsid w:val="00F81E4E"/>
    <w:rsid w:val="00F8244B"/>
    <w:rsid w:val="00F84CF6"/>
    <w:rsid w:val="00F860FC"/>
    <w:rsid w:val="00F927A6"/>
    <w:rsid w:val="00F92A4F"/>
    <w:rsid w:val="00F936ED"/>
    <w:rsid w:val="00F943D1"/>
    <w:rsid w:val="00F943F1"/>
    <w:rsid w:val="00F949F6"/>
    <w:rsid w:val="00F95250"/>
    <w:rsid w:val="00FB2A2B"/>
    <w:rsid w:val="00FB2DFD"/>
    <w:rsid w:val="00FB42E3"/>
    <w:rsid w:val="00FC215A"/>
    <w:rsid w:val="00FC5E33"/>
    <w:rsid w:val="00FC7D7C"/>
    <w:rsid w:val="00FD119D"/>
    <w:rsid w:val="00FD137E"/>
    <w:rsid w:val="00FD5B24"/>
    <w:rsid w:val="00FE664B"/>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E0B0BE0"/>
  <w15:chartTrackingRefBased/>
  <w15:docId w15:val="{D87C1141-D24D-4FC6-9FD6-481F1F7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 w:type="character" w:styleId="Hyperlink">
    <w:name w:val="Hyperlink"/>
    <w:basedOn w:val="DefaultParagraphFont"/>
    <w:uiPriority w:val="99"/>
    <w:unhideWhenUsed/>
    <w:rsid w:val="00D669E8"/>
    <w:rPr>
      <w:color w:val="0563C1" w:themeColor="hyperlink"/>
      <w:u w:val="single"/>
    </w:rPr>
  </w:style>
  <w:style w:type="paragraph" w:styleId="NoSpacing">
    <w:name w:val="No Spacing"/>
    <w:uiPriority w:val="1"/>
    <w:qFormat/>
    <w:rsid w:val="004571A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6141">
      <w:bodyDiv w:val="1"/>
      <w:marLeft w:val="0"/>
      <w:marRight w:val="0"/>
      <w:marTop w:val="0"/>
      <w:marBottom w:val="0"/>
      <w:divBdr>
        <w:top w:val="none" w:sz="0" w:space="0" w:color="auto"/>
        <w:left w:val="none" w:sz="0" w:space="0" w:color="auto"/>
        <w:bottom w:val="none" w:sz="0" w:space="0" w:color="auto"/>
        <w:right w:val="none" w:sz="0" w:space="0" w:color="auto"/>
      </w:divBdr>
    </w:div>
    <w:div w:id="1479609949">
      <w:bodyDiv w:val="1"/>
      <w:marLeft w:val="0"/>
      <w:marRight w:val="0"/>
      <w:marTop w:val="0"/>
      <w:marBottom w:val="0"/>
      <w:divBdr>
        <w:top w:val="none" w:sz="0" w:space="0" w:color="auto"/>
        <w:left w:val="none" w:sz="0" w:space="0" w:color="auto"/>
        <w:bottom w:val="none" w:sz="0" w:space="0" w:color="auto"/>
        <w:right w:val="none" w:sz="0" w:space="0" w:color="auto"/>
      </w:divBdr>
    </w:div>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emsonhous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lemsonhou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EB0A4-BD3D-4B5F-AC6C-B54B0F9D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dc:description/>
  <cp:lastModifiedBy>Lisa Bisuel</cp:lastModifiedBy>
  <cp:revision>2</cp:revision>
  <cp:lastPrinted>2019-12-20T14:20:00Z</cp:lastPrinted>
  <dcterms:created xsi:type="dcterms:W3CDTF">2019-12-20T14:21:00Z</dcterms:created>
  <dcterms:modified xsi:type="dcterms:W3CDTF">2019-12-20T14:21:00Z</dcterms:modified>
</cp:coreProperties>
</file>